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362D0A" w14:textId="77777777" w:rsidR="006B053F" w:rsidRPr="00945055" w:rsidRDefault="006B053F" w:rsidP="006B053F">
      <w:pPr>
        <w:jc w:val="center"/>
        <w:rPr>
          <w:b/>
        </w:rPr>
      </w:pPr>
      <w:r w:rsidRPr="00945055">
        <w:rPr>
          <w:b/>
        </w:rPr>
        <w:t>All Cannings CE Primary School</w:t>
      </w:r>
    </w:p>
    <w:p w14:paraId="676A93E6" w14:textId="77777777" w:rsidR="006B053F" w:rsidRDefault="006B053F" w:rsidP="006B053F">
      <w:pPr>
        <w:jc w:val="center"/>
      </w:pPr>
      <w:r>
        <w:rPr>
          <w:noProof/>
          <w:lang w:eastAsia="en-GB"/>
        </w:rPr>
        <w:drawing>
          <wp:inline distT="0" distB="0" distL="0" distR="0" wp14:anchorId="2A3E8A37" wp14:editId="3C4931CD">
            <wp:extent cx="723900" cy="7239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choollogo.jpg"/>
                    <pic:cNvPicPr/>
                  </pic:nvPicPr>
                  <pic:blipFill>
                    <a:blip r:embed="rId10">
                      <a:extLst>
                        <a:ext uri="{28A0092B-C50C-407E-A947-70E740481C1C}">
                          <a14:useLocalDpi xmlns:a14="http://schemas.microsoft.com/office/drawing/2010/main" val="0"/>
                        </a:ext>
                      </a:extLst>
                    </a:blip>
                    <a:stretch>
                      <a:fillRect/>
                    </a:stretch>
                  </pic:blipFill>
                  <pic:spPr>
                    <a:xfrm>
                      <a:off x="0" y="0"/>
                      <a:ext cx="723900" cy="723900"/>
                    </a:xfrm>
                    <a:prstGeom prst="rect">
                      <a:avLst/>
                    </a:prstGeom>
                  </pic:spPr>
                </pic:pic>
              </a:graphicData>
            </a:graphic>
          </wp:inline>
        </w:drawing>
      </w:r>
    </w:p>
    <w:p w14:paraId="7EB8D264" w14:textId="77777777" w:rsidR="006B053F" w:rsidRDefault="006B053F" w:rsidP="006B053F">
      <w:pPr>
        <w:spacing w:after="0" w:line="240" w:lineRule="auto"/>
        <w:jc w:val="center"/>
        <w:rPr>
          <w:b/>
        </w:rPr>
      </w:pPr>
      <w:r>
        <w:rPr>
          <w:b/>
        </w:rPr>
        <w:t>Assessment Policy</w:t>
      </w:r>
    </w:p>
    <w:p w14:paraId="136C3F7D" w14:textId="77777777" w:rsidR="003576FB" w:rsidRDefault="003576FB" w:rsidP="002A6C3E">
      <w:pPr>
        <w:autoSpaceDE w:val="0"/>
        <w:autoSpaceDN w:val="0"/>
        <w:adjustRightInd w:val="0"/>
        <w:spacing w:after="0" w:line="240" w:lineRule="auto"/>
        <w:jc w:val="center"/>
        <w:rPr>
          <w:rFonts w:ascii="Helvetica" w:hAnsi="Helvetica" w:cs="Helvetica"/>
          <w:color w:val="000000"/>
          <w:sz w:val="32"/>
          <w:szCs w:val="32"/>
        </w:rPr>
      </w:pPr>
    </w:p>
    <w:p w14:paraId="3ACC6D4F" w14:textId="77777777" w:rsidR="003576FB" w:rsidRDefault="006B053F" w:rsidP="002A6C3E">
      <w:pPr>
        <w:autoSpaceDE w:val="0"/>
        <w:autoSpaceDN w:val="0"/>
        <w:adjustRightInd w:val="0"/>
        <w:spacing w:after="0" w:line="240" w:lineRule="auto"/>
        <w:jc w:val="center"/>
        <w:rPr>
          <w:rFonts w:ascii="Helvetica" w:hAnsi="Helvetica" w:cs="Helvetica"/>
          <w:color w:val="000000"/>
          <w:sz w:val="32"/>
          <w:szCs w:val="32"/>
        </w:rPr>
      </w:pPr>
      <w:r>
        <w:rPr>
          <w:b/>
          <w:bCs/>
          <w:noProof/>
          <w:sz w:val="28"/>
          <w:lang w:eastAsia="en-GB"/>
        </w:rPr>
        <mc:AlternateContent>
          <mc:Choice Requires="wps">
            <w:drawing>
              <wp:anchor distT="0" distB="0" distL="114300" distR="114300" simplePos="0" relativeHeight="251659264" behindDoc="0" locked="0" layoutInCell="1" allowOverlap="1" wp14:anchorId="5F086CCC" wp14:editId="6142BA74">
                <wp:simplePos x="0" y="0"/>
                <wp:positionH relativeFrom="column">
                  <wp:posOffset>0</wp:posOffset>
                </wp:positionH>
                <wp:positionV relativeFrom="paragraph">
                  <wp:posOffset>-635</wp:posOffset>
                </wp:positionV>
                <wp:extent cx="6352540" cy="1790700"/>
                <wp:effectExtent l="0" t="0" r="10160" b="1905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52540" cy="1790700"/>
                        </a:xfrm>
                        <a:prstGeom prst="rect">
                          <a:avLst/>
                        </a:prstGeom>
                        <a:solidFill>
                          <a:srgbClr val="FFFFFF"/>
                        </a:solidFill>
                        <a:ln w="9525">
                          <a:solidFill>
                            <a:srgbClr val="000000"/>
                          </a:solidFill>
                          <a:miter lim="800000"/>
                          <a:headEnd/>
                          <a:tailEnd/>
                        </a:ln>
                      </wps:spPr>
                      <wps:txbx>
                        <w:txbxContent>
                          <w:p w14:paraId="3F85A468" w14:textId="77777777" w:rsidR="006B053F" w:rsidRPr="00945055" w:rsidRDefault="006B053F" w:rsidP="006B053F">
                            <w:pPr>
                              <w:spacing w:after="0" w:line="240" w:lineRule="auto"/>
                              <w:jc w:val="center"/>
                              <w:rPr>
                                <w:rFonts w:ascii="Arial" w:hAnsi="Arial" w:cs="Arial"/>
                                <w:sz w:val="20"/>
                                <w:szCs w:val="20"/>
                                <w:u w:val="single"/>
                              </w:rPr>
                            </w:pPr>
                            <w:r w:rsidRPr="00945055">
                              <w:rPr>
                                <w:rFonts w:ascii="Arial" w:hAnsi="Arial" w:cs="Arial"/>
                                <w:sz w:val="20"/>
                                <w:szCs w:val="20"/>
                                <w:u w:val="single"/>
                              </w:rPr>
                              <w:t>Ethos Statement</w:t>
                            </w:r>
                          </w:p>
                          <w:p w14:paraId="05010114" w14:textId="77777777" w:rsidR="006B053F" w:rsidRPr="00945055" w:rsidRDefault="006B053F" w:rsidP="006B053F">
                            <w:pPr>
                              <w:spacing w:after="0" w:line="240" w:lineRule="auto"/>
                              <w:jc w:val="center"/>
                              <w:rPr>
                                <w:rFonts w:ascii="Arial" w:hAnsi="Arial" w:cs="Arial"/>
                                <w:i/>
                                <w:sz w:val="20"/>
                                <w:szCs w:val="20"/>
                              </w:rPr>
                            </w:pPr>
                            <w:r w:rsidRPr="00945055">
                              <w:rPr>
                                <w:rFonts w:ascii="Arial" w:hAnsi="Arial" w:cs="Arial"/>
                                <w:i/>
                                <w:sz w:val="20"/>
                                <w:szCs w:val="20"/>
                              </w:rPr>
                              <w:t>I have come that they might have life, and have it to the full.</w:t>
                            </w:r>
                          </w:p>
                          <w:p w14:paraId="129300D5" w14:textId="77777777" w:rsidR="006B053F" w:rsidRPr="00945055" w:rsidRDefault="006B053F" w:rsidP="006B053F">
                            <w:pPr>
                              <w:spacing w:after="0" w:line="240" w:lineRule="auto"/>
                              <w:jc w:val="center"/>
                              <w:rPr>
                                <w:rFonts w:ascii="Arial" w:hAnsi="Arial" w:cs="Arial"/>
                                <w:i/>
                                <w:sz w:val="20"/>
                                <w:szCs w:val="20"/>
                              </w:rPr>
                            </w:pPr>
                            <w:r w:rsidRPr="00945055">
                              <w:rPr>
                                <w:rFonts w:ascii="Arial" w:hAnsi="Arial" w:cs="Arial"/>
                                <w:i/>
                                <w:sz w:val="20"/>
                                <w:szCs w:val="20"/>
                              </w:rPr>
                              <w:t>John 10, v10</w:t>
                            </w:r>
                          </w:p>
                          <w:p w14:paraId="2C93B76F" w14:textId="77777777" w:rsidR="006B053F" w:rsidRPr="00945055" w:rsidRDefault="006B053F" w:rsidP="006B053F">
                            <w:pPr>
                              <w:spacing w:after="0" w:line="240" w:lineRule="auto"/>
                              <w:jc w:val="center"/>
                              <w:rPr>
                                <w:rFonts w:ascii="Arial" w:hAnsi="Arial" w:cs="Arial"/>
                                <w:sz w:val="20"/>
                                <w:szCs w:val="20"/>
                              </w:rPr>
                            </w:pPr>
                            <w:r w:rsidRPr="00945055">
                              <w:rPr>
                                <w:rFonts w:ascii="Arial" w:hAnsi="Arial" w:cs="Arial"/>
                                <w:sz w:val="20"/>
                                <w:szCs w:val="20"/>
                              </w:rPr>
                              <w:t>At All Cannings Church of England School, everyone embarks on a unique journey of learning, personal development and faith.</w:t>
                            </w:r>
                          </w:p>
                          <w:p w14:paraId="39F0DED0" w14:textId="77777777" w:rsidR="006B053F" w:rsidRPr="00945055" w:rsidRDefault="006B053F" w:rsidP="006B053F">
                            <w:pPr>
                              <w:spacing w:after="0" w:line="240" w:lineRule="auto"/>
                              <w:jc w:val="center"/>
                              <w:rPr>
                                <w:rFonts w:ascii="Arial" w:hAnsi="Arial" w:cs="Arial"/>
                                <w:sz w:val="20"/>
                                <w:szCs w:val="20"/>
                              </w:rPr>
                            </w:pPr>
                            <w:r w:rsidRPr="00945055">
                              <w:rPr>
                                <w:rFonts w:ascii="Arial" w:hAnsi="Arial" w:cs="Arial"/>
                                <w:sz w:val="20"/>
                                <w:szCs w:val="20"/>
                              </w:rPr>
                              <w:t>We consider our school a family, travelling together with support from people at home, the community and the church.</w:t>
                            </w:r>
                          </w:p>
                          <w:p w14:paraId="68A0A1F5" w14:textId="77777777" w:rsidR="006B053F" w:rsidRPr="00945055" w:rsidRDefault="006B053F" w:rsidP="006B053F">
                            <w:pPr>
                              <w:spacing w:after="0"/>
                              <w:jc w:val="center"/>
                              <w:rPr>
                                <w:rFonts w:ascii="Arial" w:hAnsi="Arial" w:cs="Arial"/>
                                <w:sz w:val="20"/>
                                <w:szCs w:val="20"/>
                              </w:rPr>
                            </w:pPr>
                            <w:r w:rsidRPr="00945055">
                              <w:rPr>
                                <w:rFonts w:ascii="Arial" w:hAnsi="Arial" w:cs="Arial"/>
                                <w:sz w:val="20"/>
                                <w:szCs w:val="20"/>
                              </w:rPr>
                              <w:t>Our attitudes to learning and our attitudes to life are interwoven, with the Christian values of the school evident in all aspects of daily life.</w:t>
                            </w:r>
                          </w:p>
                          <w:p w14:paraId="75723062" w14:textId="77777777" w:rsidR="006B053F" w:rsidRPr="00945055" w:rsidRDefault="006B053F" w:rsidP="006B053F">
                            <w:pPr>
                              <w:spacing w:after="0"/>
                              <w:jc w:val="center"/>
                              <w:rPr>
                                <w:rFonts w:ascii="Arial" w:hAnsi="Arial" w:cs="Arial"/>
                              </w:rPr>
                            </w:pPr>
                            <w:r w:rsidRPr="00945055">
                              <w:rPr>
                                <w:rFonts w:ascii="Arial" w:hAnsi="Arial" w:cs="Arial"/>
                                <w:sz w:val="20"/>
                                <w:szCs w:val="20"/>
                              </w:rPr>
                              <w:t>By being fully involved in our own development and an active member of both the school and wider community, we leave All Cannings equipped to achieve personal success and</w:t>
                            </w:r>
                            <w:r w:rsidRPr="00945055">
                              <w:rPr>
                                <w:rFonts w:ascii="Arial" w:hAnsi="Arial" w:cs="Arial"/>
                              </w:rPr>
                              <w:t xml:space="preserve"> </w:t>
                            </w:r>
                            <w:r w:rsidRPr="00945055">
                              <w:rPr>
                                <w:rFonts w:ascii="Arial" w:hAnsi="Arial" w:cs="Arial"/>
                                <w:sz w:val="20"/>
                                <w:szCs w:val="20"/>
                              </w:rPr>
                              <w:t>shape the future.</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F086CCC" id="_x0000_t202" coordsize="21600,21600" o:spt="202" path="m,l,21600r21600,l21600,xe">
                <v:stroke joinstyle="miter"/>
                <v:path gradientshapeok="t" o:connecttype="rect"/>
              </v:shapetype>
              <v:shape id="Text Box 4" o:spid="_x0000_s1026" type="#_x0000_t202" style="position:absolute;left:0;text-align:left;margin-left:0;margin-top:-.05pt;width:500.2pt;height:14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K79zKQIAAFEEAAAOAAAAZHJzL2Uyb0RvYy54bWysVF1v2yAUfZ+0/4B4X+xkSdNYcaouXaZJ&#10;3YfU7gdgjG004DIgsbNf3wtOs6jbXqb5AQH3cjj3nIvXN4NW5CCcl2BKOp3klAjDoZamLem3x92b&#10;a0p8YKZmCowo6VF4erN5/Wrd20LMoANVC0cQxPiityXtQrBFlnneCc38BKwwGGzAaRZw6dqsdqxH&#10;dK2yWZ5fZT242jrgwnvcvRuDdJPwm0bw8KVpvAhElRS5hTS6NFZxzDZrVrSO2U7yEw32Dyw0kwYv&#10;PUPdscDI3snfoLTkDjw0YcJBZ9A0kotUA1YzzV9U89AxK1ItKI63Z5n8/4Plnw9fHZF1SeeUGKbR&#10;okcxBPIOBjKP6vTWF5j0YDEtDLiNLqdKvb0H/t0TA9uOmVbcOgd9J1iN7KbxZHZxdMTxEaTqP0GN&#10;17B9gAQ0NE5H6VAMgujo0vHsTKTCcfPq7WK2mGOIY2y6XOXLPHmXseL5uHU+fBCgSZyU1KH1CZ4d&#10;7n2IdFjxnBJv86BkvZNKpYVrq61y5MCwTXbpSxW8SFOG9CVdIZVRgb9C5On7E4SWAftdSV3S63MS&#10;K6Ju702dujEwqcY5UlbmJGTUblQxDNVwMqaC+oiSOhj7Gt8hTjpwPynpsadL6n/smROUqI8GbVlN&#10;51HDkBbzxXKGC3cZqS4jzHCEKmmgZJxuw/hw9tbJtsObxkYwcItWNjKJHD0fWZ14Y98m7U9vLD6M&#10;y3XK+vUn2DwBAAD//wMAUEsDBBQABgAIAAAAIQBCVUE03QAAAAcBAAAPAAAAZHJzL2Rvd25yZXYu&#10;eG1sTI/BTsMwEETvSPyDtUhcUGunVCUN2VQICQQ3KAiubrxNIux1iN00/D3uCY6jGc28KTeTs2Kk&#10;IXSeEbK5AkFce9Nxg/D+9jDLQYSo2WjrmRB+KMCmOj8rdWH8kV9p3MZGpBIOhUZoY+wLKUPdktNh&#10;7nvi5O394HRMcmikGfQxlTsrF0qtpNMdp4VW93TfUv21PTiEfPk0fobn65ePerW363h1Mz5+D4iX&#10;F9PdLYhIU/wLwwk/oUOVmHb+wCYIi5CORIRZBuJkKqWWIHYIizxbg6xK+Z+/+gUAAP//AwBQSwEC&#10;LQAUAAYACAAAACEAtoM4kv4AAADhAQAAEwAAAAAAAAAAAAAAAAAAAAAAW0NvbnRlbnRfVHlwZXNd&#10;LnhtbFBLAQItABQABgAIAAAAIQA4/SH/1gAAAJQBAAALAAAAAAAAAAAAAAAAAC8BAABfcmVscy8u&#10;cmVsc1BLAQItABQABgAIAAAAIQBTK79zKQIAAFEEAAAOAAAAAAAAAAAAAAAAAC4CAABkcnMvZTJv&#10;RG9jLnhtbFBLAQItABQABgAIAAAAIQBCVUE03QAAAAcBAAAPAAAAAAAAAAAAAAAAAIMEAABkcnMv&#10;ZG93bnJldi54bWxQSwUGAAAAAAQABADzAAAAjQUAAAAA&#10;">
                <v:textbox>
                  <w:txbxContent>
                    <w:p w14:paraId="3F85A468" w14:textId="77777777" w:rsidR="006B053F" w:rsidRPr="00945055" w:rsidRDefault="006B053F" w:rsidP="006B053F">
                      <w:pPr>
                        <w:spacing w:after="0" w:line="240" w:lineRule="auto"/>
                        <w:jc w:val="center"/>
                        <w:rPr>
                          <w:rFonts w:ascii="Arial" w:hAnsi="Arial" w:cs="Arial"/>
                          <w:sz w:val="20"/>
                          <w:szCs w:val="20"/>
                          <w:u w:val="single"/>
                        </w:rPr>
                      </w:pPr>
                      <w:r w:rsidRPr="00945055">
                        <w:rPr>
                          <w:rFonts w:ascii="Arial" w:hAnsi="Arial" w:cs="Arial"/>
                          <w:sz w:val="20"/>
                          <w:szCs w:val="20"/>
                          <w:u w:val="single"/>
                        </w:rPr>
                        <w:t>Ethos Statement</w:t>
                      </w:r>
                    </w:p>
                    <w:p w14:paraId="05010114" w14:textId="77777777" w:rsidR="006B053F" w:rsidRPr="00945055" w:rsidRDefault="006B053F" w:rsidP="006B053F">
                      <w:pPr>
                        <w:spacing w:after="0" w:line="240" w:lineRule="auto"/>
                        <w:jc w:val="center"/>
                        <w:rPr>
                          <w:rFonts w:ascii="Arial" w:hAnsi="Arial" w:cs="Arial"/>
                          <w:i/>
                          <w:sz w:val="20"/>
                          <w:szCs w:val="20"/>
                        </w:rPr>
                      </w:pPr>
                      <w:r w:rsidRPr="00945055">
                        <w:rPr>
                          <w:rFonts w:ascii="Arial" w:hAnsi="Arial" w:cs="Arial"/>
                          <w:i/>
                          <w:sz w:val="20"/>
                          <w:szCs w:val="20"/>
                        </w:rPr>
                        <w:t>I have come that they might have life, and have it to the full.</w:t>
                      </w:r>
                    </w:p>
                    <w:p w14:paraId="129300D5" w14:textId="77777777" w:rsidR="006B053F" w:rsidRPr="00945055" w:rsidRDefault="006B053F" w:rsidP="006B053F">
                      <w:pPr>
                        <w:spacing w:after="0" w:line="240" w:lineRule="auto"/>
                        <w:jc w:val="center"/>
                        <w:rPr>
                          <w:rFonts w:ascii="Arial" w:hAnsi="Arial" w:cs="Arial"/>
                          <w:i/>
                          <w:sz w:val="20"/>
                          <w:szCs w:val="20"/>
                        </w:rPr>
                      </w:pPr>
                      <w:r w:rsidRPr="00945055">
                        <w:rPr>
                          <w:rFonts w:ascii="Arial" w:hAnsi="Arial" w:cs="Arial"/>
                          <w:i/>
                          <w:sz w:val="20"/>
                          <w:szCs w:val="20"/>
                        </w:rPr>
                        <w:t>John 10, v10</w:t>
                      </w:r>
                    </w:p>
                    <w:p w14:paraId="2C93B76F" w14:textId="77777777" w:rsidR="006B053F" w:rsidRPr="00945055" w:rsidRDefault="006B053F" w:rsidP="006B053F">
                      <w:pPr>
                        <w:spacing w:after="0" w:line="240" w:lineRule="auto"/>
                        <w:jc w:val="center"/>
                        <w:rPr>
                          <w:rFonts w:ascii="Arial" w:hAnsi="Arial" w:cs="Arial"/>
                          <w:sz w:val="20"/>
                          <w:szCs w:val="20"/>
                        </w:rPr>
                      </w:pPr>
                      <w:r w:rsidRPr="00945055">
                        <w:rPr>
                          <w:rFonts w:ascii="Arial" w:hAnsi="Arial" w:cs="Arial"/>
                          <w:sz w:val="20"/>
                          <w:szCs w:val="20"/>
                        </w:rPr>
                        <w:t>At All Cannings Church of England School, everyone embarks on a unique journey of learning, personal development and faith.</w:t>
                      </w:r>
                    </w:p>
                    <w:p w14:paraId="39F0DED0" w14:textId="77777777" w:rsidR="006B053F" w:rsidRPr="00945055" w:rsidRDefault="006B053F" w:rsidP="006B053F">
                      <w:pPr>
                        <w:spacing w:after="0" w:line="240" w:lineRule="auto"/>
                        <w:jc w:val="center"/>
                        <w:rPr>
                          <w:rFonts w:ascii="Arial" w:hAnsi="Arial" w:cs="Arial"/>
                          <w:sz w:val="20"/>
                          <w:szCs w:val="20"/>
                        </w:rPr>
                      </w:pPr>
                      <w:r w:rsidRPr="00945055">
                        <w:rPr>
                          <w:rFonts w:ascii="Arial" w:hAnsi="Arial" w:cs="Arial"/>
                          <w:sz w:val="20"/>
                          <w:szCs w:val="20"/>
                        </w:rPr>
                        <w:t>We consider our school a family, travelling together with support from people at home, the community and the church.</w:t>
                      </w:r>
                    </w:p>
                    <w:p w14:paraId="68A0A1F5" w14:textId="77777777" w:rsidR="006B053F" w:rsidRPr="00945055" w:rsidRDefault="006B053F" w:rsidP="006B053F">
                      <w:pPr>
                        <w:spacing w:after="0"/>
                        <w:jc w:val="center"/>
                        <w:rPr>
                          <w:rFonts w:ascii="Arial" w:hAnsi="Arial" w:cs="Arial"/>
                          <w:sz w:val="20"/>
                          <w:szCs w:val="20"/>
                        </w:rPr>
                      </w:pPr>
                      <w:r w:rsidRPr="00945055">
                        <w:rPr>
                          <w:rFonts w:ascii="Arial" w:hAnsi="Arial" w:cs="Arial"/>
                          <w:sz w:val="20"/>
                          <w:szCs w:val="20"/>
                        </w:rPr>
                        <w:t>Our attitudes to learning and our attitudes to life are interwoven, with the Christian values of the school evident in all aspects of daily life.</w:t>
                      </w:r>
                    </w:p>
                    <w:p w14:paraId="75723062" w14:textId="77777777" w:rsidR="006B053F" w:rsidRPr="00945055" w:rsidRDefault="006B053F" w:rsidP="006B053F">
                      <w:pPr>
                        <w:spacing w:after="0"/>
                        <w:jc w:val="center"/>
                        <w:rPr>
                          <w:rFonts w:ascii="Arial" w:hAnsi="Arial" w:cs="Arial"/>
                        </w:rPr>
                      </w:pPr>
                      <w:r w:rsidRPr="00945055">
                        <w:rPr>
                          <w:rFonts w:ascii="Arial" w:hAnsi="Arial" w:cs="Arial"/>
                          <w:sz w:val="20"/>
                          <w:szCs w:val="20"/>
                        </w:rPr>
                        <w:t>By being fully involved in our own development and an active member of both the school and wider community, we leave All Cannings equipped to achieve personal success and</w:t>
                      </w:r>
                      <w:r w:rsidRPr="00945055">
                        <w:rPr>
                          <w:rFonts w:ascii="Arial" w:hAnsi="Arial" w:cs="Arial"/>
                        </w:rPr>
                        <w:t xml:space="preserve"> </w:t>
                      </w:r>
                      <w:r w:rsidRPr="00945055">
                        <w:rPr>
                          <w:rFonts w:ascii="Arial" w:hAnsi="Arial" w:cs="Arial"/>
                          <w:sz w:val="20"/>
                          <w:szCs w:val="20"/>
                        </w:rPr>
                        <w:t>shape the future.</w:t>
                      </w:r>
                    </w:p>
                  </w:txbxContent>
                </v:textbox>
              </v:shape>
            </w:pict>
          </mc:Fallback>
        </mc:AlternateContent>
      </w:r>
    </w:p>
    <w:p w14:paraId="4F8A53CE" w14:textId="77777777" w:rsidR="006B053F" w:rsidRDefault="006B053F" w:rsidP="002A6C3E">
      <w:pPr>
        <w:autoSpaceDE w:val="0"/>
        <w:autoSpaceDN w:val="0"/>
        <w:adjustRightInd w:val="0"/>
        <w:spacing w:after="0" w:line="240" w:lineRule="auto"/>
        <w:jc w:val="center"/>
        <w:rPr>
          <w:rFonts w:ascii="Arial" w:hAnsi="Arial" w:cs="Arial"/>
          <w:color w:val="000000"/>
          <w:sz w:val="20"/>
          <w:szCs w:val="20"/>
        </w:rPr>
      </w:pPr>
    </w:p>
    <w:p w14:paraId="08BDD317" w14:textId="77777777" w:rsidR="006B053F" w:rsidRDefault="006B053F" w:rsidP="002A6C3E">
      <w:pPr>
        <w:autoSpaceDE w:val="0"/>
        <w:autoSpaceDN w:val="0"/>
        <w:adjustRightInd w:val="0"/>
        <w:spacing w:after="0" w:line="240" w:lineRule="auto"/>
        <w:jc w:val="center"/>
        <w:rPr>
          <w:rFonts w:ascii="Arial" w:hAnsi="Arial" w:cs="Arial"/>
          <w:color w:val="000000"/>
          <w:sz w:val="20"/>
          <w:szCs w:val="20"/>
        </w:rPr>
      </w:pPr>
    </w:p>
    <w:p w14:paraId="7557D73E" w14:textId="77777777" w:rsidR="006B053F" w:rsidRDefault="006B053F" w:rsidP="002A6C3E">
      <w:pPr>
        <w:autoSpaceDE w:val="0"/>
        <w:autoSpaceDN w:val="0"/>
        <w:adjustRightInd w:val="0"/>
        <w:spacing w:after="0" w:line="240" w:lineRule="auto"/>
        <w:jc w:val="center"/>
        <w:rPr>
          <w:rFonts w:ascii="Arial" w:hAnsi="Arial" w:cs="Arial"/>
          <w:color w:val="000000"/>
          <w:sz w:val="20"/>
          <w:szCs w:val="20"/>
        </w:rPr>
      </w:pPr>
    </w:p>
    <w:p w14:paraId="45E96713" w14:textId="77777777" w:rsidR="006B053F" w:rsidRDefault="006B053F" w:rsidP="002A6C3E">
      <w:pPr>
        <w:autoSpaceDE w:val="0"/>
        <w:autoSpaceDN w:val="0"/>
        <w:adjustRightInd w:val="0"/>
        <w:spacing w:after="0" w:line="240" w:lineRule="auto"/>
        <w:jc w:val="center"/>
        <w:rPr>
          <w:rFonts w:ascii="Arial" w:hAnsi="Arial" w:cs="Arial"/>
          <w:color w:val="000000"/>
          <w:sz w:val="20"/>
          <w:szCs w:val="20"/>
        </w:rPr>
      </w:pPr>
    </w:p>
    <w:p w14:paraId="26241FFE" w14:textId="77777777" w:rsidR="006B053F" w:rsidRDefault="006B053F" w:rsidP="002A6C3E">
      <w:pPr>
        <w:autoSpaceDE w:val="0"/>
        <w:autoSpaceDN w:val="0"/>
        <w:adjustRightInd w:val="0"/>
        <w:spacing w:after="0" w:line="240" w:lineRule="auto"/>
        <w:jc w:val="center"/>
        <w:rPr>
          <w:rFonts w:ascii="Arial" w:hAnsi="Arial" w:cs="Arial"/>
          <w:color w:val="000000"/>
          <w:sz w:val="20"/>
          <w:szCs w:val="20"/>
        </w:rPr>
      </w:pPr>
    </w:p>
    <w:p w14:paraId="52EC0FD1" w14:textId="77777777" w:rsidR="006B053F" w:rsidRDefault="006B053F" w:rsidP="002A6C3E">
      <w:pPr>
        <w:autoSpaceDE w:val="0"/>
        <w:autoSpaceDN w:val="0"/>
        <w:adjustRightInd w:val="0"/>
        <w:spacing w:after="0" w:line="240" w:lineRule="auto"/>
        <w:jc w:val="center"/>
        <w:rPr>
          <w:rFonts w:ascii="Arial" w:hAnsi="Arial" w:cs="Arial"/>
          <w:color w:val="000000"/>
          <w:sz w:val="20"/>
          <w:szCs w:val="20"/>
        </w:rPr>
      </w:pPr>
    </w:p>
    <w:p w14:paraId="452795C6" w14:textId="77777777" w:rsidR="006B053F" w:rsidRDefault="006B053F" w:rsidP="002A6C3E">
      <w:pPr>
        <w:autoSpaceDE w:val="0"/>
        <w:autoSpaceDN w:val="0"/>
        <w:adjustRightInd w:val="0"/>
        <w:spacing w:after="0" w:line="240" w:lineRule="auto"/>
        <w:jc w:val="center"/>
        <w:rPr>
          <w:rFonts w:ascii="Arial" w:hAnsi="Arial" w:cs="Arial"/>
          <w:color w:val="000000"/>
          <w:sz w:val="20"/>
          <w:szCs w:val="20"/>
        </w:rPr>
      </w:pPr>
    </w:p>
    <w:p w14:paraId="1AA9A666" w14:textId="77777777" w:rsidR="006B053F" w:rsidRDefault="006B053F" w:rsidP="002A6C3E">
      <w:pPr>
        <w:autoSpaceDE w:val="0"/>
        <w:autoSpaceDN w:val="0"/>
        <w:adjustRightInd w:val="0"/>
        <w:spacing w:after="0" w:line="240" w:lineRule="auto"/>
        <w:jc w:val="center"/>
        <w:rPr>
          <w:rFonts w:ascii="Arial" w:hAnsi="Arial" w:cs="Arial"/>
          <w:color w:val="000000"/>
          <w:sz w:val="20"/>
          <w:szCs w:val="20"/>
        </w:rPr>
      </w:pPr>
    </w:p>
    <w:p w14:paraId="796145E2" w14:textId="77777777" w:rsidR="006B053F" w:rsidRDefault="006B053F" w:rsidP="002A6C3E">
      <w:pPr>
        <w:autoSpaceDE w:val="0"/>
        <w:autoSpaceDN w:val="0"/>
        <w:adjustRightInd w:val="0"/>
        <w:spacing w:after="0" w:line="240" w:lineRule="auto"/>
        <w:jc w:val="center"/>
        <w:rPr>
          <w:rFonts w:ascii="Arial" w:hAnsi="Arial" w:cs="Arial"/>
          <w:color w:val="000000"/>
          <w:sz w:val="20"/>
          <w:szCs w:val="20"/>
        </w:rPr>
      </w:pPr>
    </w:p>
    <w:p w14:paraId="23C2DD19" w14:textId="77777777" w:rsidR="006B053F" w:rsidRDefault="006B053F" w:rsidP="002A6C3E">
      <w:pPr>
        <w:autoSpaceDE w:val="0"/>
        <w:autoSpaceDN w:val="0"/>
        <w:adjustRightInd w:val="0"/>
        <w:spacing w:after="0" w:line="240" w:lineRule="auto"/>
        <w:jc w:val="center"/>
        <w:rPr>
          <w:rFonts w:ascii="Arial" w:hAnsi="Arial" w:cs="Arial"/>
          <w:color w:val="000000"/>
          <w:sz w:val="20"/>
          <w:szCs w:val="20"/>
        </w:rPr>
      </w:pPr>
    </w:p>
    <w:p w14:paraId="05A8D470" w14:textId="77777777" w:rsidR="006B053F" w:rsidRDefault="006B053F" w:rsidP="002A6C3E">
      <w:pPr>
        <w:autoSpaceDE w:val="0"/>
        <w:autoSpaceDN w:val="0"/>
        <w:adjustRightInd w:val="0"/>
        <w:spacing w:after="0" w:line="240" w:lineRule="auto"/>
        <w:jc w:val="center"/>
        <w:rPr>
          <w:rFonts w:ascii="Arial" w:hAnsi="Arial" w:cs="Arial"/>
          <w:color w:val="000000"/>
          <w:sz w:val="20"/>
          <w:szCs w:val="20"/>
        </w:rPr>
      </w:pPr>
    </w:p>
    <w:p w14:paraId="38EA83B0" w14:textId="77777777" w:rsidR="006B053F" w:rsidRDefault="006B053F" w:rsidP="002A6C3E">
      <w:pPr>
        <w:autoSpaceDE w:val="0"/>
        <w:autoSpaceDN w:val="0"/>
        <w:adjustRightInd w:val="0"/>
        <w:spacing w:after="0" w:line="240" w:lineRule="auto"/>
        <w:jc w:val="center"/>
        <w:rPr>
          <w:rFonts w:ascii="Arial" w:hAnsi="Arial" w:cs="Arial"/>
          <w:color w:val="000000"/>
          <w:sz w:val="20"/>
          <w:szCs w:val="20"/>
        </w:rPr>
      </w:pPr>
    </w:p>
    <w:p w14:paraId="56D5A0B6" w14:textId="77777777" w:rsidR="00D35F07" w:rsidRPr="003576FB" w:rsidRDefault="00D35F07" w:rsidP="003576FB">
      <w:pPr>
        <w:autoSpaceDE w:val="0"/>
        <w:autoSpaceDN w:val="0"/>
        <w:adjustRightInd w:val="0"/>
        <w:spacing w:after="0" w:line="240" w:lineRule="auto"/>
        <w:jc w:val="both"/>
        <w:rPr>
          <w:rFonts w:ascii="Arial" w:hAnsi="Arial" w:cs="Arial"/>
          <w:color w:val="000000"/>
          <w:sz w:val="20"/>
          <w:szCs w:val="20"/>
        </w:rPr>
      </w:pPr>
      <w:r w:rsidRPr="003576FB">
        <w:rPr>
          <w:rFonts w:ascii="Arial" w:hAnsi="Arial" w:cs="Arial"/>
          <w:color w:val="000000"/>
          <w:sz w:val="20"/>
          <w:szCs w:val="20"/>
        </w:rPr>
        <w:t xml:space="preserve">This policy and procedure </w:t>
      </w:r>
      <w:proofErr w:type="gramStart"/>
      <w:r w:rsidRPr="003576FB">
        <w:rPr>
          <w:rFonts w:ascii="Arial" w:hAnsi="Arial" w:cs="Arial"/>
          <w:color w:val="000000"/>
          <w:sz w:val="20"/>
          <w:szCs w:val="20"/>
        </w:rPr>
        <w:t>has</w:t>
      </w:r>
      <w:proofErr w:type="gramEnd"/>
      <w:r w:rsidRPr="003576FB">
        <w:rPr>
          <w:rFonts w:ascii="Arial" w:hAnsi="Arial" w:cs="Arial"/>
          <w:color w:val="000000"/>
          <w:sz w:val="20"/>
          <w:szCs w:val="20"/>
        </w:rPr>
        <w:t xml:space="preserve"> been produced based on reco</w:t>
      </w:r>
      <w:r w:rsidR="002A6C3E" w:rsidRPr="003576FB">
        <w:rPr>
          <w:rFonts w:ascii="Arial" w:hAnsi="Arial" w:cs="Arial"/>
          <w:color w:val="000000"/>
          <w:sz w:val="20"/>
          <w:szCs w:val="20"/>
        </w:rPr>
        <w:t xml:space="preserve">mmendations in the Final Report </w:t>
      </w:r>
      <w:r w:rsidRPr="003576FB">
        <w:rPr>
          <w:rFonts w:ascii="Arial" w:hAnsi="Arial" w:cs="Arial"/>
          <w:color w:val="000000"/>
          <w:sz w:val="20"/>
          <w:szCs w:val="20"/>
        </w:rPr>
        <w:t>of the Commission on Assessment without Levels (Sep 2015) and in line with the ‘</w:t>
      </w:r>
      <w:r w:rsidR="002A6C3E" w:rsidRPr="003576FB">
        <w:rPr>
          <w:rFonts w:ascii="Arial" w:hAnsi="Arial" w:cs="Arial"/>
          <w:color w:val="000000"/>
          <w:sz w:val="20"/>
          <w:szCs w:val="20"/>
        </w:rPr>
        <w:t xml:space="preserve">Purposes </w:t>
      </w:r>
      <w:r w:rsidRPr="003576FB">
        <w:rPr>
          <w:rFonts w:ascii="Arial" w:hAnsi="Arial" w:cs="Arial"/>
          <w:color w:val="000000"/>
          <w:sz w:val="20"/>
          <w:szCs w:val="20"/>
        </w:rPr>
        <w:t>and Principles of Assessment without Levels’.</w:t>
      </w:r>
    </w:p>
    <w:p w14:paraId="5C8345F3" w14:textId="77777777" w:rsidR="00D35F07" w:rsidRPr="003576FB" w:rsidRDefault="00D35F07" w:rsidP="003576FB">
      <w:pPr>
        <w:autoSpaceDE w:val="0"/>
        <w:autoSpaceDN w:val="0"/>
        <w:adjustRightInd w:val="0"/>
        <w:spacing w:after="0" w:line="240" w:lineRule="auto"/>
        <w:jc w:val="both"/>
        <w:rPr>
          <w:rFonts w:ascii="Arial" w:hAnsi="Arial" w:cs="Arial"/>
          <w:color w:val="000000"/>
          <w:sz w:val="20"/>
          <w:szCs w:val="20"/>
        </w:rPr>
      </w:pPr>
      <w:r w:rsidRPr="003576FB">
        <w:rPr>
          <w:rFonts w:ascii="Arial" w:hAnsi="Arial" w:cs="Arial"/>
          <w:b/>
          <w:bCs/>
          <w:color w:val="000000"/>
          <w:sz w:val="20"/>
          <w:szCs w:val="20"/>
        </w:rPr>
        <w:t>(</w:t>
      </w:r>
      <w:r w:rsidRPr="003576FB">
        <w:rPr>
          <w:rFonts w:ascii="Arial" w:hAnsi="Arial" w:cs="Arial"/>
          <w:color w:val="0000FF"/>
          <w:sz w:val="20"/>
          <w:szCs w:val="20"/>
        </w:rPr>
        <w:t>https://www.gov.uk/government/publications/commission-on-assessment-without-levels-finalreport</w:t>
      </w:r>
      <w:r w:rsidRPr="003576FB">
        <w:rPr>
          <w:rFonts w:ascii="Arial" w:hAnsi="Arial" w:cs="Arial"/>
          <w:color w:val="000000"/>
          <w:sz w:val="20"/>
          <w:szCs w:val="20"/>
        </w:rPr>
        <w:t>)</w:t>
      </w:r>
    </w:p>
    <w:p w14:paraId="331F6155" w14:textId="77777777" w:rsidR="00D35F07" w:rsidRPr="003576FB" w:rsidRDefault="00D35F07" w:rsidP="003576FB">
      <w:pPr>
        <w:autoSpaceDE w:val="0"/>
        <w:autoSpaceDN w:val="0"/>
        <w:adjustRightInd w:val="0"/>
        <w:spacing w:after="0" w:line="240" w:lineRule="auto"/>
        <w:jc w:val="both"/>
        <w:rPr>
          <w:rFonts w:ascii="Arial" w:hAnsi="Arial" w:cs="Arial"/>
          <w:b/>
          <w:bCs/>
          <w:color w:val="000000"/>
          <w:sz w:val="20"/>
          <w:szCs w:val="20"/>
        </w:rPr>
      </w:pPr>
    </w:p>
    <w:p w14:paraId="55E5BC7D" w14:textId="77777777" w:rsidR="006B053F" w:rsidRDefault="006B053F" w:rsidP="003576FB">
      <w:pPr>
        <w:autoSpaceDE w:val="0"/>
        <w:autoSpaceDN w:val="0"/>
        <w:adjustRightInd w:val="0"/>
        <w:spacing w:after="0" w:line="240" w:lineRule="auto"/>
        <w:jc w:val="both"/>
        <w:rPr>
          <w:rFonts w:ascii="Arial" w:hAnsi="Arial" w:cs="Arial"/>
          <w:b/>
          <w:bCs/>
          <w:color w:val="000000"/>
          <w:sz w:val="20"/>
          <w:szCs w:val="20"/>
        </w:rPr>
      </w:pPr>
    </w:p>
    <w:p w14:paraId="697CF39B" w14:textId="77777777" w:rsidR="006B053F" w:rsidRPr="006B053F" w:rsidRDefault="006B053F" w:rsidP="006B053F">
      <w:pPr>
        <w:pStyle w:val="Default"/>
        <w:rPr>
          <w:rFonts w:ascii="Arial" w:hAnsi="Arial" w:cs="Arial"/>
          <w:sz w:val="20"/>
          <w:szCs w:val="20"/>
          <w:u w:val="single"/>
        </w:rPr>
      </w:pPr>
      <w:r w:rsidRPr="006B053F">
        <w:rPr>
          <w:rFonts w:ascii="Arial" w:hAnsi="Arial" w:cs="Arial"/>
          <w:sz w:val="20"/>
          <w:szCs w:val="20"/>
          <w:u w:val="single"/>
        </w:rPr>
        <w:t>Version Control</w:t>
      </w:r>
    </w:p>
    <w:p w14:paraId="799A663C" w14:textId="77777777" w:rsidR="006B053F" w:rsidRDefault="006B053F" w:rsidP="006B053F">
      <w:pPr>
        <w:pStyle w:val="Default"/>
        <w:rPr>
          <w:rFonts w:ascii="Arial" w:hAnsi="Arial" w:cs="Arial"/>
          <w:sz w:val="20"/>
          <w:szCs w:val="20"/>
        </w:rPr>
      </w:pPr>
    </w:p>
    <w:tbl>
      <w:tblPr>
        <w:tblStyle w:val="TableGrid"/>
        <w:tblW w:w="0" w:type="auto"/>
        <w:tblLook w:val="04A0" w:firstRow="1" w:lastRow="0" w:firstColumn="1" w:lastColumn="0" w:noHBand="0" w:noVBand="1"/>
      </w:tblPr>
      <w:tblGrid>
        <w:gridCol w:w="1980"/>
        <w:gridCol w:w="3118"/>
      </w:tblGrid>
      <w:tr w:rsidR="006B053F" w14:paraId="1DDCD118" w14:textId="77777777" w:rsidTr="00C94393">
        <w:tc>
          <w:tcPr>
            <w:tcW w:w="1980" w:type="dxa"/>
          </w:tcPr>
          <w:p w14:paraId="3350FF56" w14:textId="77777777" w:rsidR="006B053F" w:rsidRDefault="006B053F" w:rsidP="00C94393">
            <w:pPr>
              <w:pStyle w:val="Default"/>
              <w:rPr>
                <w:rFonts w:ascii="Arial" w:hAnsi="Arial" w:cs="Arial"/>
                <w:sz w:val="20"/>
                <w:szCs w:val="20"/>
              </w:rPr>
            </w:pPr>
            <w:r>
              <w:rPr>
                <w:rFonts w:ascii="Arial" w:hAnsi="Arial" w:cs="Arial"/>
                <w:sz w:val="20"/>
                <w:szCs w:val="20"/>
              </w:rPr>
              <w:t>Version</w:t>
            </w:r>
          </w:p>
        </w:tc>
        <w:tc>
          <w:tcPr>
            <w:tcW w:w="3118" w:type="dxa"/>
          </w:tcPr>
          <w:p w14:paraId="456063AE" w14:textId="299C02CD" w:rsidR="006B053F" w:rsidRDefault="00AD1FA6" w:rsidP="00C94393">
            <w:pPr>
              <w:pStyle w:val="Default"/>
              <w:rPr>
                <w:rFonts w:ascii="Arial" w:hAnsi="Arial" w:cs="Arial"/>
                <w:sz w:val="20"/>
                <w:szCs w:val="20"/>
              </w:rPr>
            </w:pPr>
            <w:r>
              <w:rPr>
                <w:rFonts w:ascii="Arial" w:hAnsi="Arial" w:cs="Arial"/>
                <w:sz w:val="20"/>
                <w:szCs w:val="20"/>
              </w:rPr>
              <w:t>4</w:t>
            </w:r>
            <w:r w:rsidR="006B053F">
              <w:rPr>
                <w:rFonts w:ascii="Arial" w:hAnsi="Arial" w:cs="Arial"/>
                <w:sz w:val="20"/>
                <w:szCs w:val="20"/>
              </w:rPr>
              <w:t>.0</w:t>
            </w:r>
          </w:p>
        </w:tc>
      </w:tr>
      <w:tr w:rsidR="006B053F" w14:paraId="4DF3948E" w14:textId="77777777" w:rsidTr="00C94393">
        <w:tc>
          <w:tcPr>
            <w:tcW w:w="1980" w:type="dxa"/>
          </w:tcPr>
          <w:p w14:paraId="3B4E591D" w14:textId="77777777" w:rsidR="006B053F" w:rsidRDefault="006B053F" w:rsidP="00C94393">
            <w:pPr>
              <w:pStyle w:val="Default"/>
              <w:rPr>
                <w:rFonts w:ascii="Arial" w:hAnsi="Arial" w:cs="Arial"/>
                <w:sz w:val="20"/>
                <w:szCs w:val="20"/>
              </w:rPr>
            </w:pPr>
            <w:r>
              <w:rPr>
                <w:rFonts w:ascii="Arial" w:hAnsi="Arial" w:cs="Arial"/>
                <w:sz w:val="20"/>
                <w:szCs w:val="20"/>
              </w:rPr>
              <w:t>Approved by</w:t>
            </w:r>
          </w:p>
        </w:tc>
        <w:tc>
          <w:tcPr>
            <w:tcW w:w="3118" w:type="dxa"/>
          </w:tcPr>
          <w:p w14:paraId="47BD8DBE" w14:textId="77777777" w:rsidR="006B053F" w:rsidRDefault="006B053F" w:rsidP="00C94393">
            <w:pPr>
              <w:pStyle w:val="Default"/>
              <w:rPr>
                <w:rFonts w:ascii="Arial" w:hAnsi="Arial" w:cs="Arial"/>
                <w:sz w:val="20"/>
                <w:szCs w:val="20"/>
              </w:rPr>
            </w:pPr>
            <w:r>
              <w:rPr>
                <w:rFonts w:ascii="Arial" w:hAnsi="Arial" w:cs="Arial"/>
                <w:sz w:val="20"/>
                <w:szCs w:val="20"/>
              </w:rPr>
              <w:t>Full Governing Body</w:t>
            </w:r>
          </w:p>
        </w:tc>
      </w:tr>
      <w:tr w:rsidR="006B053F" w14:paraId="42EEF670" w14:textId="77777777" w:rsidTr="00C94393">
        <w:tc>
          <w:tcPr>
            <w:tcW w:w="1980" w:type="dxa"/>
          </w:tcPr>
          <w:p w14:paraId="1496DFF5" w14:textId="77777777" w:rsidR="006B053F" w:rsidRDefault="006B053F" w:rsidP="00C94393">
            <w:pPr>
              <w:pStyle w:val="Default"/>
              <w:rPr>
                <w:rFonts w:ascii="Arial" w:hAnsi="Arial" w:cs="Arial"/>
                <w:sz w:val="20"/>
                <w:szCs w:val="20"/>
              </w:rPr>
            </w:pPr>
            <w:r>
              <w:rPr>
                <w:rFonts w:ascii="Arial" w:hAnsi="Arial" w:cs="Arial"/>
                <w:sz w:val="20"/>
                <w:szCs w:val="20"/>
              </w:rPr>
              <w:t>Approved on</w:t>
            </w:r>
          </w:p>
        </w:tc>
        <w:tc>
          <w:tcPr>
            <w:tcW w:w="3118" w:type="dxa"/>
          </w:tcPr>
          <w:p w14:paraId="7B1A81B5" w14:textId="4A3407AB" w:rsidR="006B053F" w:rsidRDefault="006B053F" w:rsidP="00FB0593">
            <w:pPr>
              <w:pStyle w:val="Default"/>
              <w:rPr>
                <w:rFonts w:ascii="Arial" w:hAnsi="Arial" w:cs="Arial"/>
                <w:sz w:val="20"/>
                <w:szCs w:val="20"/>
              </w:rPr>
            </w:pPr>
          </w:p>
        </w:tc>
      </w:tr>
      <w:tr w:rsidR="006B053F" w14:paraId="357752BF" w14:textId="77777777" w:rsidTr="00C94393">
        <w:tc>
          <w:tcPr>
            <w:tcW w:w="1980" w:type="dxa"/>
          </w:tcPr>
          <w:p w14:paraId="6470FFED" w14:textId="77777777" w:rsidR="006B053F" w:rsidRDefault="006B053F" w:rsidP="00C94393">
            <w:pPr>
              <w:pStyle w:val="Default"/>
              <w:rPr>
                <w:rFonts w:ascii="Arial" w:hAnsi="Arial" w:cs="Arial"/>
                <w:sz w:val="20"/>
                <w:szCs w:val="20"/>
              </w:rPr>
            </w:pPr>
            <w:r>
              <w:rPr>
                <w:rFonts w:ascii="Arial" w:hAnsi="Arial" w:cs="Arial"/>
                <w:sz w:val="20"/>
                <w:szCs w:val="20"/>
              </w:rPr>
              <w:t>Review Period</w:t>
            </w:r>
          </w:p>
        </w:tc>
        <w:tc>
          <w:tcPr>
            <w:tcW w:w="3118" w:type="dxa"/>
          </w:tcPr>
          <w:p w14:paraId="5E170DBF" w14:textId="51F92800" w:rsidR="006B053F" w:rsidRDefault="00FB0593" w:rsidP="00C94393">
            <w:pPr>
              <w:pStyle w:val="Default"/>
              <w:rPr>
                <w:rFonts w:ascii="Arial" w:hAnsi="Arial" w:cs="Arial"/>
                <w:sz w:val="20"/>
                <w:szCs w:val="20"/>
              </w:rPr>
            </w:pPr>
            <w:r>
              <w:rPr>
                <w:rFonts w:ascii="Arial" w:hAnsi="Arial" w:cs="Arial"/>
                <w:sz w:val="20"/>
                <w:szCs w:val="20"/>
              </w:rPr>
              <w:t>2</w:t>
            </w:r>
            <w:r w:rsidR="006B053F">
              <w:rPr>
                <w:rFonts w:ascii="Arial" w:hAnsi="Arial" w:cs="Arial"/>
                <w:sz w:val="20"/>
                <w:szCs w:val="20"/>
              </w:rPr>
              <w:t xml:space="preserve"> years</w:t>
            </w:r>
          </w:p>
        </w:tc>
      </w:tr>
      <w:tr w:rsidR="006B053F" w14:paraId="35EC7EBC" w14:textId="77777777" w:rsidTr="00C94393">
        <w:tc>
          <w:tcPr>
            <w:tcW w:w="1980" w:type="dxa"/>
          </w:tcPr>
          <w:p w14:paraId="3DAE349D" w14:textId="77777777" w:rsidR="006B053F" w:rsidRDefault="006B053F" w:rsidP="00C94393">
            <w:pPr>
              <w:pStyle w:val="Default"/>
              <w:rPr>
                <w:rFonts w:ascii="Arial" w:hAnsi="Arial" w:cs="Arial"/>
                <w:sz w:val="20"/>
                <w:szCs w:val="20"/>
              </w:rPr>
            </w:pPr>
            <w:r>
              <w:rPr>
                <w:rFonts w:ascii="Arial" w:hAnsi="Arial" w:cs="Arial"/>
                <w:sz w:val="20"/>
                <w:szCs w:val="20"/>
              </w:rPr>
              <w:t>Review</w:t>
            </w:r>
          </w:p>
        </w:tc>
        <w:tc>
          <w:tcPr>
            <w:tcW w:w="3118" w:type="dxa"/>
          </w:tcPr>
          <w:p w14:paraId="5F2552F6" w14:textId="20A38079" w:rsidR="006B053F" w:rsidRDefault="00AD1FA6" w:rsidP="00FB0593">
            <w:pPr>
              <w:pStyle w:val="Default"/>
              <w:rPr>
                <w:rFonts w:ascii="Arial" w:hAnsi="Arial" w:cs="Arial"/>
                <w:sz w:val="20"/>
                <w:szCs w:val="20"/>
              </w:rPr>
            </w:pPr>
            <w:r>
              <w:rPr>
                <w:rFonts w:ascii="Arial" w:hAnsi="Arial" w:cs="Arial"/>
                <w:sz w:val="20"/>
                <w:szCs w:val="20"/>
              </w:rPr>
              <w:t>Sept 2028</w:t>
            </w:r>
          </w:p>
        </w:tc>
      </w:tr>
    </w:tbl>
    <w:p w14:paraId="4CC6C431" w14:textId="77777777" w:rsidR="006B053F" w:rsidRDefault="006B053F" w:rsidP="003576FB">
      <w:pPr>
        <w:autoSpaceDE w:val="0"/>
        <w:autoSpaceDN w:val="0"/>
        <w:adjustRightInd w:val="0"/>
        <w:spacing w:after="0" w:line="240" w:lineRule="auto"/>
        <w:jc w:val="both"/>
        <w:rPr>
          <w:rFonts w:ascii="Arial" w:hAnsi="Arial" w:cs="Arial"/>
          <w:b/>
          <w:bCs/>
          <w:color w:val="000000"/>
          <w:sz w:val="20"/>
          <w:szCs w:val="20"/>
        </w:rPr>
      </w:pPr>
    </w:p>
    <w:p w14:paraId="00617A19" w14:textId="77777777" w:rsidR="00D35F07" w:rsidRPr="003576FB" w:rsidRDefault="00D35F07" w:rsidP="003576FB">
      <w:pPr>
        <w:autoSpaceDE w:val="0"/>
        <w:autoSpaceDN w:val="0"/>
        <w:adjustRightInd w:val="0"/>
        <w:spacing w:after="0" w:line="240" w:lineRule="auto"/>
        <w:jc w:val="both"/>
        <w:rPr>
          <w:rFonts w:ascii="Arial" w:hAnsi="Arial" w:cs="Arial"/>
          <w:b/>
          <w:bCs/>
          <w:color w:val="000000"/>
          <w:sz w:val="20"/>
          <w:szCs w:val="20"/>
        </w:rPr>
      </w:pPr>
      <w:r w:rsidRPr="003576FB">
        <w:rPr>
          <w:rFonts w:ascii="Arial" w:hAnsi="Arial" w:cs="Arial"/>
          <w:b/>
          <w:bCs/>
          <w:color w:val="000000"/>
          <w:sz w:val="20"/>
          <w:szCs w:val="20"/>
        </w:rPr>
        <w:t>Aims and Principles of Assessment</w:t>
      </w:r>
    </w:p>
    <w:p w14:paraId="3695D2F2" w14:textId="77777777" w:rsidR="003A1968" w:rsidRDefault="003A1968" w:rsidP="003576FB">
      <w:pPr>
        <w:autoSpaceDE w:val="0"/>
        <w:autoSpaceDN w:val="0"/>
        <w:adjustRightInd w:val="0"/>
        <w:spacing w:after="0" w:line="240" w:lineRule="auto"/>
        <w:jc w:val="both"/>
        <w:rPr>
          <w:rFonts w:ascii="Arial" w:hAnsi="Arial" w:cs="Arial"/>
          <w:color w:val="000000"/>
          <w:sz w:val="20"/>
          <w:szCs w:val="20"/>
        </w:rPr>
      </w:pPr>
    </w:p>
    <w:p w14:paraId="2CCA5ACB" w14:textId="77777777" w:rsidR="00D35F07" w:rsidRPr="003576FB" w:rsidRDefault="00D35F07" w:rsidP="003576FB">
      <w:pPr>
        <w:autoSpaceDE w:val="0"/>
        <w:autoSpaceDN w:val="0"/>
        <w:adjustRightInd w:val="0"/>
        <w:spacing w:after="0" w:line="240" w:lineRule="auto"/>
        <w:jc w:val="both"/>
        <w:rPr>
          <w:rFonts w:ascii="Arial" w:hAnsi="Arial" w:cs="Arial"/>
          <w:color w:val="000000"/>
          <w:sz w:val="20"/>
          <w:szCs w:val="20"/>
        </w:rPr>
      </w:pPr>
      <w:r w:rsidRPr="003576FB">
        <w:rPr>
          <w:rFonts w:ascii="Arial" w:hAnsi="Arial" w:cs="Arial"/>
          <w:color w:val="000000"/>
          <w:sz w:val="20"/>
          <w:szCs w:val="20"/>
        </w:rPr>
        <w:t>To ensure that:</w:t>
      </w:r>
    </w:p>
    <w:p w14:paraId="6A09ED8B" w14:textId="77777777" w:rsidR="00D35F07" w:rsidRPr="003576FB" w:rsidRDefault="00D35F07" w:rsidP="003576FB">
      <w:pPr>
        <w:pStyle w:val="ListParagraph"/>
        <w:numPr>
          <w:ilvl w:val="0"/>
          <w:numId w:val="1"/>
        </w:numPr>
        <w:autoSpaceDE w:val="0"/>
        <w:autoSpaceDN w:val="0"/>
        <w:adjustRightInd w:val="0"/>
        <w:spacing w:after="0" w:line="240" w:lineRule="auto"/>
        <w:ind w:left="851" w:hanging="425"/>
        <w:jc w:val="both"/>
        <w:rPr>
          <w:rFonts w:ascii="Arial" w:hAnsi="Arial" w:cs="Arial"/>
          <w:color w:val="000000"/>
          <w:sz w:val="20"/>
          <w:szCs w:val="20"/>
        </w:rPr>
      </w:pPr>
      <w:r w:rsidRPr="003576FB">
        <w:rPr>
          <w:rFonts w:ascii="Arial" w:hAnsi="Arial" w:cs="Arial"/>
          <w:color w:val="000000"/>
          <w:sz w:val="20"/>
          <w:szCs w:val="20"/>
        </w:rPr>
        <w:t>assessment is an integral part of teaching, based on best practice, focusing on the</w:t>
      </w:r>
      <w:r w:rsidR="003576FB" w:rsidRPr="003576FB">
        <w:rPr>
          <w:rFonts w:ascii="Arial" w:hAnsi="Arial" w:cs="Arial"/>
          <w:color w:val="000000"/>
          <w:sz w:val="20"/>
          <w:szCs w:val="20"/>
        </w:rPr>
        <w:t xml:space="preserve"> </w:t>
      </w:r>
      <w:r w:rsidRPr="003576FB">
        <w:rPr>
          <w:rFonts w:ascii="Arial" w:hAnsi="Arial" w:cs="Arial"/>
          <w:color w:val="000000"/>
          <w:sz w:val="20"/>
          <w:szCs w:val="20"/>
        </w:rPr>
        <w:t>curriculum and that it lies at the heart of promoting pupils</w:t>
      </w:r>
      <w:r w:rsidR="003576FB">
        <w:rPr>
          <w:rFonts w:ascii="Arial" w:hAnsi="Arial" w:cs="Arial"/>
          <w:color w:val="000000"/>
          <w:sz w:val="20"/>
          <w:szCs w:val="20"/>
        </w:rPr>
        <w:t>’</w:t>
      </w:r>
      <w:r w:rsidRPr="003576FB">
        <w:rPr>
          <w:rFonts w:ascii="Arial" w:hAnsi="Arial" w:cs="Arial"/>
          <w:color w:val="000000"/>
          <w:sz w:val="20"/>
          <w:szCs w:val="20"/>
        </w:rPr>
        <w:t xml:space="preserve"> education.</w:t>
      </w:r>
    </w:p>
    <w:p w14:paraId="19EAD87F" w14:textId="77777777" w:rsidR="00D35F07" w:rsidRPr="003576FB" w:rsidRDefault="00D35F07" w:rsidP="003576FB">
      <w:pPr>
        <w:pStyle w:val="ListParagraph"/>
        <w:numPr>
          <w:ilvl w:val="0"/>
          <w:numId w:val="1"/>
        </w:numPr>
        <w:autoSpaceDE w:val="0"/>
        <w:autoSpaceDN w:val="0"/>
        <w:adjustRightInd w:val="0"/>
        <w:spacing w:after="0" w:line="240" w:lineRule="auto"/>
        <w:ind w:left="851" w:hanging="425"/>
        <w:jc w:val="both"/>
        <w:rPr>
          <w:rFonts w:ascii="Arial" w:hAnsi="Arial" w:cs="Arial"/>
          <w:color w:val="000000"/>
          <w:sz w:val="20"/>
          <w:szCs w:val="20"/>
        </w:rPr>
      </w:pPr>
      <w:proofErr w:type="gramStart"/>
      <w:r w:rsidRPr="003576FB">
        <w:rPr>
          <w:rFonts w:ascii="Arial" w:hAnsi="Arial" w:cs="Arial"/>
          <w:color w:val="000000"/>
          <w:sz w:val="20"/>
          <w:szCs w:val="20"/>
        </w:rPr>
        <w:t>high quality, in depth</w:t>
      </w:r>
      <w:proofErr w:type="gramEnd"/>
      <w:r w:rsidRPr="003576FB">
        <w:rPr>
          <w:rFonts w:ascii="Arial" w:hAnsi="Arial" w:cs="Arial"/>
          <w:color w:val="000000"/>
          <w:sz w:val="20"/>
          <w:szCs w:val="20"/>
        </w:rPr>
        <w:t xml:space="preserve"> teaching, is supported and informed by high quality formative (ongoing) </w:t>
      </w:r>
      <w:r w:rsidR="003576FB">
        <w:rPr>
          <w:rFonts w:ascii="Arial" w:hAnsi="Arial" w:cs="Arial"/>
          <w:color w:val="000000"/>
          <w:sz w:val="20"/>
          <w:szCs w:val="20"/>
        </w:rPr>
        <w:t>a</w:t>
      </w:r>
      <w:r w:rsidRPr="003576FB">
        <w:rPr>
          <w:rFonts w:ascii="Arial" w:hAnsi="Arial" w:cs="Arial"/>
          <w:color w:val="000000"/>
          <w:sz w:val="20"/>
          <w:szCs w:val="20"/>
        </w:rPr>
        <w:t>ssessment.</w:t>
      </w:r>
    </w:p>
    <w:p w14:paraId="6180424C" w14:textId="77777777" w:rsidR="00D35F07" w:rsidRPr="003576FB" w:rsidRDefault="00D35F07" w:rsidP="003576FB">
      <w:pPr>
        <w:pStyle w:val="ListParagraph"/>
        <w:numPr>
          <w:ilvl w:val="0"/>
          <w:numId w:val="1"/>
        </w:numPr>
        <w:autoSpaceDE w:val="0"/>
        <w:autoSpaceDN w:val="0"/>
        <w:adjustRightInd w:val="0"/>
        <w:spacing w:after="0" w:line="240" w:lineRule="auto"/>
        <w:ind w:left="851" w:hanging="425"/>
        <w:jc w:val="both"/>
        <w:rPr>
          <w:rFonts w:ascii="Arial" w:hAnsi="Arial" w:cs="Arial"/>
          <w:color w:val="000000"/>
          <w:sz w:val="20"/>
          <w:szCs w:val="20"/>
        </w:rPr>
      </w:pPr>
      <w:r w:rsidRPr="003576FB">
        <w:rPr>
          <w:rFonts w:ascii="Arial" w:hAnsi="Arial" w:cs="Arial"/>
          <w:color w:val="000000"/>
          <w:sz w:val="20"/>
          <w:szCs w:val="20"/>
        </w:rPr>
        <w:t>the school ethos promotes and emphasises the opportunity for all pupils to succeed if taught and assessed effectively.</w:t>
      </w:r>
    </w:p>
    <w:p w14:paraId="107C465D" w14:textId="77777777" w:rsidR="00D35F07" w:rsidRPr="003576FB" w:rsidRDefault="00D35F07" w:rsidP="003576FB">
      <w:pPr>
        <w:pStyle w:val="ListParagraph"/>
        <w:numPr>
          <w:ilvl w:val="0"/>
          <w:numId w:val="1"/>
        </w:numPr>
        <w:autoSpaceDE w:val="0"/>
        <w:autoSpaceDN w:val="0"/>
        <w:adjustRightInd w:val="0"/>
        <w:spacing w:after="0" w:line="240" w:lineRule="auto"/>
        <w:ind w:left="851" w:hanging="425"/>
        <w:jc w:val="both"/>
        <w:rPr>
          <w:rFonts w:ascii="Arial" w:hAnsi="Arial" w:cs="Arial"/>
          <w:color w:val="000000"/>
          <w:sz w:val="20"/>
          <w:szCs w:val="20"/>
        </w:rPr>
      </w:pPr>
      <w:r w:rsidRPr="003576FB">
        <w:rPr>
          <w:rFonts w:ascii="Arial" w:hAnsi="Arial" w:cs="Arial"/>
          <w:color w:val="000000"/>
          <w:sz w:val="20"/>
          <w:szCs w:val="20"/>
        </w:rPr>
        <w:t>there is always a clear purpose for assessing and assessment is fit for its intended</w:t>
      </w:r>
      <w:r w:rsidR="003576FB" w:rsidRPr="003576FB">
        <w:rPr>
          <w:rFonts w:ascii="Arial" w:hAnsi="Arial" w:cs="Arial"/>
          <w:color w:val="000000"/>
          <w:sz w:val="20"/>
          <w:szCs w:val="20"/>
        </w:rPr>
        <w:t xml:space="preserve"> </w:t>
      </w:r>
      <w:r w:rsidRPr="003576FB">
        <w:rPr>
          <w:rFonts w:ascii="Arial" w:hAnsi="Arial" w:cs="Arial"/>
          <w:color w:val="000000"/>
          <w:sz w:val="20"/>
          <w:szCs w:val="20"/>
        </w:rPr>
        <w:t>purpose.</w:t>
      </w:r>
    </w:p>
    <w:p w14:paraId="0AA40EB8" w14:textId="77777777" w:rsidR="00D35F07" w:rsidRPr="003576FB" w:rsidRDefault="00D35F07" w:rsidP="003576FB">
      <w:pPr>
        <w:pStyle w:val="ListParagraph"/>
        <w:numPr>
          <w:ilvl w:val="0"/>
          <w:numId w:val="1"/>
        </w:numPr>
        <w:autoSpaceDE w:val="0"/>
        <w:autoSpaceDN w:val="0"/>
        <w:adjustRightInd w:val="0"/>
        <w:spacing w:after="0" w:line="240" w:lineRule="auto"/>
        <w:ind w:left="851" w:hanging="425"/>
        <w:jc w:val="both"/>
        <w:rPr>
          <w:rFonts w:ascii="Arial" w:hAnsi="Arial" w:cs="Arial"/>
          <w:color w:val="000000"/>
          <w:sz w:val="20"/>
          <w:szCs w:val="20"/>
        </w:rPr>
      </w:pPr>
      <w:r w:rsidRPr="003576FB">
        <w:rPr>
          <w:rFonts w:ascii="Arial" w:hAnsi="Arial" w:cs="Arial"/>
          <w:color w:val="000000"/>
          <w:sz w:val="20"/>
          <w:szCs w:val="20"/>
        </w:rPr>
        <w:t>assessment is used to focus on monitoring and supporting pupils</w:t>
      </w:r>
      <w:r w:rsidR="003576FB">
        <w:rPr>
          <w:rFonts w:ascii="Arial" w:hAnsi="Arial" w:cs="Arial"/>
          <w:color w:val="000000"/>
          <w:sz w:val="20"/>
          <w:szCs w:val="20"/>
        </w:rPr>
        <w:t>’</w:t>
      </w:r>
      <w:r w:rsidRPr="003576FB">
        <w:rPr>
          <w:rFonts w:ascii="Arial" w:hAnsi="Arial" w:cs="Arial"/>
          <w:color w:val="000000"/>
          <w:sz w:val="20"/>
          <w:szCs w:val="20"/>
        </w:rPr>
        <w:t xml:space="preserve"> progress, attainment and wider outcomes.</w:t>
      </w:r>
    </w:p>
    <w:p w14:paraId="52D54D68" w14:textId="77777777" w:rsidR="00D35F07" w:rsidRPr="003576FB" w:rsidRDefault="00D35F07" w:rsidP="003576FB">
      <w:pPr>
        <w:pStyle w:val="ListParagraph"/>
        <w:numPr>
          <w:ilvl w:val="0"/>
          <w:numId w:val="1"/>
        </w:numPr>
        <w:autoSpaceDE w:val="0"/>
        <w:autoSpaceDN w:val="0"/>
        <w:adjustRightInd w:val="0"/>
        <w:spacing w:after="0" w:line="240" w:lineRule="auto"/>
        <w:ind w:left="851" w:hanging="425"/>
        <w:jc w:val="both"/>
        <w:rPr>
          <w:rFonts w:ascii="Arial" w:hAnsi="Arial" w:cs="Arial"/>
          <w:color w:val="000000"/>
          <w:sz w:val="20"/>
          <w:szCs w:val="20"/>
        </w:rPr>
      </w:pPr>
      <w:r w:rsidRPr="003576FB">
        <w:rPr>
          <w:rFonts w:ascii="Arial" w:hAnsi="Arial" w:cs="Arial"/>
          <w:color w:val="000000"/>
          <w:sz w:val="20"/>
          <w:szCs w:val="20"/>
        </w:rPr>
        <w:t>assessment provides information which is clear, reliable and free from bias and informs teaching and learning.</w:t>
      </w:r>
    </w:p>
    <w:p w14:paraId="5C078132" w14:textId="77777777" w:rsidR="00D35F07" w:rsidRPr="003576FB" w:rsidRDefault="00D35F07" w:rsidP="003576FB">
      <w:pPr>
        <w:pStyle w:val="ListParagraph"/>
        <w:numPr>
          <w:ilvl w:val="0"/>
          <w:numId w:val="1"/>
        </w:numPr>
        <w:autoSpaceDE w:val="0"/>
        <w:autoSpaceDN w:val="0"/>
        <w:adjustRightInd w:val="0"/>
        <w:spacing w:after="0" w:line="240" w:lineRule="auto"/>
        <w:ind w:left="851" w:hanging="425"/>
        <w:jc w:val="both"/>
        <w:rPr>
          <w:rFonts w:ascii="Arial" w:hAnsi="Arial" w:cs="Arial"/>
          <w:color w:val="000000"/>
          <w:sz w:val="20"/>
          <w:szCs w:val="20"/>
        </w:rPr>
      </w:pPr>
      <w:r w:rsidRPr="003576FB">
        <w:rPr>
          <w:rFonts w:ascii="Arial" w:hAnsi="Arial" w:cs="Arial"/>
          <w:color w:val="000000"/>
          <w:sz w:val="20"/>
          <w:szCs w:val="20"/>
        </w:rPr>
        <w:t>assessment supports informative and productive communication with pupils and parents</w:t>
      </w:r>
    </w:p>
    <w:p w14:paraId="26F44304" w14:textId="77777777" w:rsidR="00D35F07" w:rsidRPr="003576FB" w:rsidRDefault="00D35F07" w:rsidP="003576FB">
      <w:pPr>
        <w:pStyle w:val="ListParagraph"/>
        <w:numPr>
          <w:ilvl w:val="0"/>
          <w:numId w:val="1"/>
        </w:numPr>
        <w:autoSpaceDE w:val="0"/>
        <w:autoSpaceDN w:val="0"/>
        <w:adjustRightInd w:val="0"/>
        <w:spacing w:after="0" w:line="240" w:lineRule="auto"/>
        <w:ind w:left="851" w:hanging="425"/>
        <w:jc w:val="both"/>
        <w:rPr>
          <w:rFonts w:ascii="Arial" w:hAnsi="Arial" w:cs="Arial"/>
          <w:color w:val="000000"/>
          <w:sz w:val="20"/>
          <w:szCs w:val="20"/>
        </w:rPr>
      </w:pPr>
      <w:r w:rsidRPr="003576FB">
        <w:rPr>
          <w:rFonts w:ascii="Arial" w:hAnsi="Arial" w:cs="Arial"/>
          <w:color w:val="000000"/>
          <w:sz w:val="20"/>
          <w:szCs w:val="20"/>
        </w:rPr>
        <w:t>pupils take responsibility for achievements and are encouraged to reflect on their own progress, understand their strengths and identify what they need to do to improve.</w:t>
      </w:r>
    </w:p>
    <w:p w14:paraId="03BBC0DB" w14:textId="77777777" w:rsidR="00D35F07" w:rsidRPr="003576FB" w:rsidRDefault="00D35F07" w:rsidP="003576FB">
      <w:pPr>
        <w:pStyle w:val="ListParagraph"/>
        <w:numPr>
          <w:ilvl w:val="0"/>
          <w:numId w:val="1"/>
        </w:numPr>
        <w:autoSpaceDE w:val="0"/>
        <w:autoSpaceDN w:val="0"/>
        <w:adjustRightInd w:val="0"/>
        <w:spacing w:after="0" w:line="240" w:lineRule="auto"/>
        <w:ind w:left="851" w:hanging="425"/>
        <w:jc w:val="both"/>
        <w:rPr>
          <w:rFonts w:ascii="Arial" w:hAnsi="Arial" w:cs="Arial"/>
          <w:color w:val="000000"/>
          <w:sz w:val="20"/>
          <w:szCs w:val="20"/>
        </w:rPr>
      </w:pPr>
      <w:r w:rsidRPr="003576FB">
        <w:rPr>
          <w:rFonts w:ascii="Arial" w:hAnsi="Arial" w:cs="Arial"/>
          <w:color w:val="000000"/>
          <w:sz w:val="20"/>
          <w:szCs w:val="20"/>
        </w:rPr>
        <w:t>assessment does not add unnecessarily to staff workload.</w:t>
      </w:r>
    </w:p>
    <w:p w14:paraId="54E24136" w14:textId="77777777" w:rsidR="00D35F07" w:rsidRPr="003576FB" w:rsidRDefault="00D35F07" w:rsidP="003576FB">
      <w:pPr>
        <w:pStyle w:val="ListParagraph"/>
        <w:numPr>
          <w:ilvl w:val="0"/>
          <w:numId w:val="1"/>
        </w:numPr>
        <w:autoSpaceDE w:val="0"/>
        <w:autoSpaceDN w:val="0"/>
        <w:adjustRightInd w:val="0"/>
        <w:spacing w:after="0" w:line="240" w:lineRule="auto"/>
        <w:ind w:left="851" w:hanging="425"/>
        <w:jc w:val="both"/>
        <w:rPr>
          <w:rFonts w:ascii="Arial" w:hAnsi="Arial" w:cs="Arial"/>
          <w:color w:val="000000"/>
          <w:sz w:val="20"/>
          <w:szCs w:val="20"/>
        </w:rPr>
      </w:pPr>
      <w:r w:rsidRPr="003576FB">
        <w:rPr>
          <w:rFonts w:ascii="Arial" w:hAnsi="Arial" w:cs="Arial"/>
          <w:color w:val="000000"/>
          <w:sz w:val="20"/>
          <w:szCs w:val="20"/>
        </w:rPr>
        <w:t>assessment is inclusive of all abilities.</w:t>
      </w:r>
    </w:p>
    <w:p w14:paraId="06ECA28A" w14:textId="77777777" w:rsidR="00D35F07" w:rsidRPr="003576FB" w:rsidRDefault="00D35F07" w:rsidP="003576FB">
      <w:pPr>
        <w:pStyle w:val="ListParagraph"/>
        <w:numPr>
          <w:ilvl w:val="0"/>
          <w:numId w:val="1"/>
        </w:numPr>
        <w:autoSpaceDE w:val="0"/>
        <w:autoSpaceDN w:val="0"/>
        <w:adjustRightInd w:val="0"/>
        <w:spacing w:after="0" w:line="240" w:lineRule="auto"/>
        <w:ind w:left="851" w:hanging="425"/>
        <w:jc w:val="both"/>
        <w:rPr>
          <w:rFonts w:ascii="Arial" w:hAnsi="Arial" w:cs="Arial"/>
          <w:b/>
          <w:bCs/>
          <w:color w:val="000000"/>
          <w:sz w:val="20"/>
          <w:szCs w:val="20"/>
        </w:rPr>
      </w:pPr>
      <w:r w:rsidRPr="003576FB">
        <w:rPr>
          <w:rFonts w:ascii="Arial" w:hAnsi="Arial" w:cs="Arial"/>
          <w:color w:val="000000"/>
          <w:sz w:val="20"/>
          <w:szCs w:val="20"/>
        </w:rPr>
        <w:t xml:space="preserve">a range of </w:t>
      </w:r>
      <w:r w:rsidR="003A1968" w:rsidRPr="003576FB">
        <w:rPr>
          <w:rFonts w:ascii="Arial" w:hAnsi="Arial" w:cs="Arial"/>
          <w:color w:val="000000"/>
          <w:sz w:val="20"/>
          <w:szCs w:val="20"/>
        </w:rPr>
        <w:t>school-initiated</w:t>
      </w:r>
      <w:r w:rsidRPr="003576FB">
        <w:rPr>
          <w:rFonts w:ascii="Arial" w:hAnsi="Arial" w:cs="Arial"/>
          <w:color w:val="000000"/>
          <w:sz w:val="20"/>
          <w:szCs w:val="20"/>
        </w:rPr>
        <w:t xml:space="preserve"> assessments are used alongside</w:t>
      </w:r>
      <w:r w:rsidR="00CE4CF9">
        <w:rPr>
          <w:rFonts w:ascii="Arial" w:hAnsi="Arial" w:cs="Arial"/>
          <w:color w:val="000000"/>
          <w:sz w:val="20"/>
          <w:szCs w:val="20"/>
        </w:rPr>
        <w:t xml:space="preserve"> </w:t>
      </w:r>
      <w:r w:rsidR="00CE4CF9" w:rsidRPr="00FB0593">
        <w:rPr>
          <w:rFonts w:ascii="Arial" w:hAnsi="Arial" w:cs="Arial"/>
          <w:sz w:val="20"/>
          <w:szCs w:val="20"/>
        </w:rPr>
        <w:t>MAT and</w:t>
      </w:r>
      <w:r w:rsidRPr="00FB0593">
        <w:rPr>
          <w:rFonts w:ascii="Arial" w:hAnsi="Arial" w:cs="Arial"/>
          <w:sz w:val="20"/>
          <w:szCs w:val="20"/>
        </w:rPr>
        <w:t xml:space="preserve"> </w:t>
      </w:r>
      <w:r w:rsidRPr="003576FB">
        <w:rPr>
          <w:rFonts w:ascii="Arial" w:hAnsi="Arial" w:cs="Arial"/>
          <w:color w:val="000000"/>
          <w:sz w:val="20"/>
          <w:szCs w:val="20"/>
        </w:rPr>
        <w:t>National requirements.</w:t>
      </w:r>
    </w:p>
    <w:p w14:paraId="3F244D84" w14:textId="77777777" w:rsidR="00D35F07" w:rsidRPr="003576FB" w:rsidRDefault="00D35F07" w:rsidP="00D35F07">
      <w:pPr>
        <w:autoSpaceDE w:val="0"/>
        <w:autoSpaceDN w:val="0"/>
        <w:adjustRightInd w:val="0"/>
        <w:spacing w:after="0" w:line="240" w:lineRule="auto"/>
        <w:rPr>
          <w:rFonts w:ascii="Arial" w:hAnsi="Arial" w:cs="Arial"/>
          <w:color w:val="000000"/>
          <w:sz w:val="20"/>
          <w:szCs w:val="20"/>
        </w:rPr>
      </w:pPr>
    </w:p>
    <w:p w14:paraId="6EBEA26F" w14:textId="77777777" w:rsidR="00D35F07" w:rsidRPr="003576FB" w:rsidRDefault="00D35F07" w:rsidP="00D35F07">
      <w:pPr>
        <w:autoSpaceDE w:val="0"/>
        <w:autoSpaceDN w:val="0"/>
        <w:adjustRightInd w:val="0"/>
        <w:spacing w:after="0" w:line="240" w:lineRule="auto"/>
        <w:rPr>
          <w:rFonts w:ascii="Arial" w:hAnsi="Arial" w:cs="Arial"/>
          <w:color w:val="000000"/>
          <w:sz w:val="20"/>
          <w:szCs w:val="20"/>
        </w:rPr>
      </w:pPr>
      <w:r w:rsidRPr="003576FB">
        <w:rPr>
          <w:rFonts w:ascii="Arial" w:hAnsi="Arial" w:cs="Arial"/>
          <w:color w:val="000000"/>
          <w:sz w:val="20"/>
          <w:szCs w:val="20"/>
        </w:rPr>
        <w:t xml:space="preserve">At All Cannings School, we use three broad overarching forms of assessment: </w:t>
      </w:r>
    </w:p>
    <w:p w14:paraId="226A623B" w14:textId="77777777" w:rsidR="00D35F07" w:rsidRPr="003576FB" w:rsidRDefault="00D35F07" w:rsidP="00D35F07">
      <w:pPr>
        <w:autoSpaceDE w:val="0"/>
        <w:autoSpaceDN w:val="0"/>
        <w:adjustRightInd w:val="0"/>
        <w:spacing w:after="0" w:line="240" w:lineRule="auto"/>
        <w:rPr>
          <w:rFonts w:ascii="Arial" w:hAnsi="Arial" w:cs="Arial"/>
          <w:color w:val="000000"/>
          <w:sz w:val="20"/>
          <w:szCs w:val="20"/>
        </w:rPr>
      </w:pPr>
    </w:p>
    <w:p w14:paraId="6647261B" w14:textId="77777777" w:rsidR="00D35F07" w:rsidRPr="003576FB" w:rsidRDefault="00A04B7C" w:rsidP="00D35F07">
      <w:pPr>
        <w:autoSpaceDE w:val="0"/>
        <w:autoSpaceDN w:val="0"/>
        <w:adjustRightInd w:val="0"/>
        <w:spacing w:after="0" w:line="240" w:lineRule="auto"/>
        <w:rPr>
          <w:rFonts w:ascii="Arial" w:hAnsi="Arial" w:cs="Arial"/>
          <w:b/>
          <w:bCs/>
          <w:color w:val="000000"/>
          <w:sz w:val="20"/>
          <w:szCs w:val="20"/>
        </w:rPr>
      </w:pPr>
      <w:r w:rsidRPr="003576FB">
        <w:rPr>
          <w:rFonts w:ascii="Arial" w:hAnsi="Arial" w:cs="Arial"/>
          <w:b/>
          <w:bCs/>
          <w:color w:val="000000"/>
          <w:sz w:val="20"/>
          <w:szCs w:val="20"/>
        </w:rPr>
        <w:t>Day to day</w:t>
      </w:r>
      <w:r w:rsidR="00D35F07" w:rsidRPr="003576FB">
        <w:rPr>
          <w:rFonts w:ascii="Arial" w:hAnsi="Arial" w:cs="Arial"/>
          <w:b/>
          <w:bCs/>
          <w:color w:val="000000"/>
          <w:sz w:val="20"/>
          <w:szCs w:val="20"/>
        </w:rPr>
        <w:t xml:space="preserve"> in-school formative assessment</w:t>
      </w:r>
    </w:p>
    <w:p w14:paraId="528DCE3F" w14:textId="77777777" w:rsidR="00D35F07" w:rsidRDefault="00D35F07" w:rsidP="003576FB">
      <w:pPr>
        <w:autoSpaceDE w:val="0"/>
        <w:autoSpaceDN w:val="0"/>
        <w:adjustRightInd w:val="0"/>
        <w:spacing w:after="0" w:line="240" w:lineRule="auto"/>
        <w:jc w:val="both"/>
        <w:rPr>
          <w:rFonts w:ascii="Arial" w:hAnsi="Arial" w:cs="Arial"/>
          <w:color w:val="000000"/>
          <w:sz w:val="20"/>
          <w:szCs w:val="20"/>
        </w:rPr>
      </w:pPr>
      <w:r w:rsidRPr="003576FB">
        <w:rPr>
          <w:rFonts w:ascii="Arial" w:hAnsi="Arial" w:cs="Arial"/>
          <w:color w:val="000000"/>
          <w:sz w:val="20"/>
          <w:szCs w:val="20"/>
        </w:rPr>
        <w:t>Day to day in-school formative assessment is an integral part of teaching and</w:t>
      </w:r>
      <w:r w:rsidR="003576FB">
        <w:rPr>
          <w:rFonts w:ascii="Arial" w:hAnsi="Arial" w:cs="Arial"/>
          <w:color w:val="000000"/>
          <w:sz w:val="20"/>
          <w:szCs w:val="20"/>
        </w:rPr>
        <w:t xml:space="preserve"> </w:t>
      </w:r>
      <w:r w:rsidRPr="003576FB">
        <w:rPr>
          <w:rFonts w:ascii="Arial" w:hAnsi="Arial" w:cs="Arial"/>
          <w:color w:val="000000"/>
          <w:sz w:val="20"/>
          <w:szCs w:val="20"/>
        </w:rPr>
        <w:t>learning. It helps pupils to measure their own strengths and areas for development.</w:t>
      </w:r>
    </w:p>
    <w:p w14:paraId="252E2B11" w14:textId="77777777" w:rsidR="003576FB" w:rsidRPr="003576FB" w:rsidRDefault="003576FB" w:rsidP="003576FB">
      <w:pPr>
        <w:autoSpaceDE w:val="0"/>
        <w:autoSpaceDN w:val="0"/>
        <w:adjustRightInd w:val="0"/>
        <w:spacing w:after="0" w:line="240" w:lineRule="auto"/>
        <w:jc w:val="both"/>
        <w:rPr>
          <w:rFonts w:ascii="Arial" w:hAnsi="Arial" w:cs="Arial"/>
          <w:color w:val="000000"/>
          <w:sz w:val="20"/>
          <w:szCs w:val="20"/>
        </w:rPr>
      </w:pPr>
    </w:p>
    <w:p w14:paraId="7736FF64" w14:textId="77777777" w:rsidR="00D35F07" w:rsidRPr="003576FB" w:rsidRDefault="00D35F07" w:rsidP="003576FB">
      <w:pPr>
        <w:autoSpaceDE w:val="0"/>
        <w:autoSpaceDN w:val="0"/>
        <w:adjustRightInd w:val="0"/>
        <w:spacing w:after="0" w:line="240" w:lineRule="auto"/>
        <w:jc w:val="both"/>
        <w:rPr>
          <w:rFonts w:ascii="Arial" w:hAnsi="Arial" w:cs="Arial"/>
          <w:color w:val="000000"/>
          <w:sz w:val="20"/>
          <w:szCs w:val="20"/>
        </w:rPr>
      </w:pPr>
      <w:r w:rsidRPr="003576FB">
        <w:rPr>
          <w:rFonts w:ascii="Arial" w:hAnsi="Arial" w:cs="Arial"/>
          <w:color w:val="000000"/>
          <w:sz w:val="20"/>
          <w:szCs w:val="20"/>
        </w:rPr>
        <w:lastRenderedPageBreak/>
        <w:t>It allows teachers to understand pupil performance on a continuing basis, enabling</w:t>
      </w:r>
      <w:r w:rsidR="003576FB">
        <w:rPr>
          <w:rFonts w:ascii="Arial" w:hAnsi="Arial" w:cs="Arial"/>
          <w:color w:val="000000"/>
          <w:sz w:val="20"/>
          <w:szCs w:val="20"/>
        </w:rPr>
        <w:t xml:space="preserve"> </w:t>
      </w:r>
      <w:r w:rsidRPr="003576FB">
        <w:rPr>
          <w:rFonts w:ascii="Arial" w:hAnsi="Arial" w:cs="Arial"/>
          <w:color w:val="000000"/>
          <w:sz w:val="20"/>
          <w:szCs w:val="20"/>
        </w:rPr>
        <w:t>them to identify when pupils are struggling, when they have consolidated learning and when they are ready to progress. In this way, it supports teachers to provide</w:t>
      </w:r>
      <w:r w:rsidR="003576FB">
        <w:rPr>
          <w:rFonts w:ascii="Arial" w:hAnsi="Arial" w:cs="Arial"/>
          <w:color w:val="000000"/>
          <w:sz w:val="20"/>
          <w:szCs w:val="20"/>
        </w:rPr>
        <w:t xml:space="preserve"> </w:t>
      </w:r>
      <w:r w:rsidRPr="003576FB">
        <w:rPr>
          <w:rFonts w:ascii="Arial" w:hAnsi="Arial" w:cs="Arial"/>
          <w:color w:val="000000"/>
          <w:sz w:val="20"/>
          <w:szCs w:val="20"/>
        </w:rPr>
        <w:t>appropriate support (</w:t>
      </w:r>
      <w:proofErr w:type="gramStart"/>
      <w:r w:rsidRPr="003576FB">
        <w:rPr>
          <w:rFonts w:ascii="Arial" w:hAnsi="Arial" w:cs="Arial"/>
          <w:color w:val="000000"/>
          <w:sz w:val="20"/>
          <w:szCs w:val="20"/>
        </w:rPr>
        <w:t>e</w:t>
      </w:r>
      <w:r w:rsidR="003576FB">
        <w:rPr>
          <w:rFonts w:ascii="Arial" w:hAnsi="Arial" w:cs="Arial"/>
          <w:color w:val="000000"/>
          <w:sz w:val="20"/>
          <w:szCs w:val="20"/>
        </w:rPr>
        <w:t>.</w:t>
      </w:r>
      <w:r w:rsidRPr="003576FB">
        <w:rPr>
          <w:rFonts w:ascii="Arial" w:hAnsi="Arial" w:cs="Arial"/>
          <w:color w:val="000000"/>
          <w:sz w:val="20"/>
          <w:szCs w:val="20"/>
        </w:rPr>
        <w:t>g.</w:t>
      </w:r>
      <w:proofErr w:type="gramEnd"/>
      <w:r w:rsidRPr="003576FB">
        <w:rPr>
          <w:rFonts w:ascii="Arial" w:hAnsi="Arial" w:cs="Arial"/>
          <w:color w:val="000000"/>
          <w:sz w:val="20"/>
          <w:szCs w:val="20"/>
        </w:rPr>
        <w:t xml:space="preserve"> pre learning, over learning or more formal interventions) or extension (enrichment activities to deepen understanding) as necessary and informs progress. It enables teachers to evaluate their own teaching of particular concepts or skills and to plan future learning opportunities accordingly.</w:t>
      </w:r>
    </w:p>
    <w:p w14:paraId="13F0A5D4" w14:textId="77777777" w:rsidR="00D35F07" w:rsidRPr="003576FB" w:rsidRDefault="00D35F07" w:rsidP="00D35F07">
      <w:pPr>
        <w:autoSpaceDE w:val="0"/>
        <w:autoSpaceDN w:val="0"/>
        <w:adjustRightInd w:val="0"/>
        <w:spacing w:after="0" w:line="240" w:lineRule="auto"/>
        <w:rPr>
          <w:rFonts w:ascii="Arial" w:hAnsi="Arial" w:cs="Arial"/>
          <w:color w:val="000000"/>
          <w:sz w:val="20"/>
          <w:szCs w:val="20"/>
        </w:rPr>
      </w:pPr>
    </w:p>
    <w:p w14:paraId="12166B4B" w14:textId="77777777" w:rsidR="00D35F07" w:rsidRPr="003576FB" w:rsidRDefault="003A1968" w:rsidP="00D35F07">
      <w:pPr>
        <w:autoSpaceDE w:val="0"/>
        <w:autoSpaceDN w:val="0"/>
        <w:adjustRightInd w:val="0"/>
        <w:spacing w:after="0" w:line="240" w:lineRule="auto"/>
        <w:rPr>
          <w:rFonts w:ascii="Arial" w:hAnsi="Arial" w:cs="Arial"/>
          <w:color w:val="000000"/>
          <w:sz w:val="20"/>
          <w:szCs w:val="20"/>
        </w:rPr>
      </w:pPr>
      <w:r>
        <w:rPr>
          <w:rFonts w:ascii="Arial" w:hAnsi="Arial" w:cs="Arial"/>
          <w:color w:val="000000"/>
          <w:sz w:val="20"/>
          <w:szCs w:val="20"/>
        </w:rPr>
        <w:t>Through day-to-</w:t>
      </w:r>
      <w:r w:rsidR="00D35F07" w:rsidRPr="003576FB">
        <w:rPr>
          <w:rFonts w:ascii="Arial" w:hAnsi="Arial" w:cs="Arial"/>
          <w:color w:val="000000"/>
          <w:sz w:val="20"/>
          <w:szCs w:val="20"/>
        </w:rPr>
        <w:t>day in-school formative assessment we will:</w:t>
      </w:r>
    </w:p>
    <w:p w14:paraId="011ED558" w14:textId="77777777" w:rsidR="00D35F07" w:rsidRPr="003576FB" w:rsidRDefault="00D35F07" w:rsidP="00D35F07">
      <w:pPr>
        <w:autoSpaceDE w:val="0"/>
        <w:autoSpaceDN w:val="0"/>
        <w:adjustRightInd w:val="0"/>
        <w:spacing w:after="0" w:line="240" w:lineRule="auto"/>
        <w:rPr>
          <w:rFonts w:ascii="Arial" w:hAnsi="Arial" w:cs="Arial"/>
          <w:color w:val="000000"/>
          <w:sz w:val="20"/>
          <w:szCs w:val="20"/>
        </w:rPr>
      </w:pPr>
    </w:p>
    <w:p w14:paraId="16EB542F" w14:textId="77777777" w:rsidR="00D35F07" w:rsidRPr="003576FB" w:rsidRDefault="00D35F07" w:rsidP="003A1968">
      <w:pPr>
        <w:autoSpaceDE w:val="0"/>
        <w:autoSpaceDN w:val="0"/>
        <w:adjustRightInd w:val="0"/>
        <w:spacing w:after="0" w:line="240" w:lineRule="auto"/>
        <w:ind w:left="284" w:hanging="284"/>
        <w:rPr>
          <w:rFonts w:ascii="Arial" w:hAnsi="Arial" w:cs="Arial"/>
          <w:color w:val="000000"/>
          <w:sz w:val="20"/>
          <w:szCs w:val="20"/>
        </w:rPr>
      </w:pPr>
      <w:r w:rsidRPr="003576FB">
        <w:rPr>
          <w:rFonts w:ascii="Arial" w:hAnsi="Arial" w:cs="Arial"/>
          <w:color w:val="000000"/>
          <w:sz w:val="20"/>
          <w:szCs w:val="20"/>
        </w:rPr>
        <w:t xml:space="preserve">- </w:t>
      </w:r>
      <w:r w:rsidR="003A1968">
        <w:rPr>
          <w:rFonts w:ascii="Arial" w:hAnsi="Arial" w:cs="Arial"/>
          <w:color w:val="000000"/>
          <w:sz w:val="20"/>
          <w:szCs w:val="20"/>
        </w:rPr>
        <w:tab/>
      </w:r>
      <w:r w:rsidRPr="003576FB">
        <w:rPr>
          <w:rFonts w:ascii="Arial" w:hAnsi="Arial" w:cs="Arial"/>
          <w:color w:val="000000"/>
          <w:sz w:val="20"/>
          <w:szCs w:val="20"/>
        </w:rPr>
        <w:t>support pupils in measuring their knowledge and understanding against learning</w:t>
      </w:r>
      <w:r w:rsidR="003A1968">
        <w:rPr>
          <w:rFonts w:ascii="Arial" w:hAnsi="Arial" w:cs="Arial"/>
          <w:color w:val="000000"/>
          <w:sz w:val="20"/>
          <w:szCs w:val="20"/>
        </w:rPr>
        <w:t xml:space="preserve"> </w:t>
      </w:r>
      <w:r w:rsidRPr="003576FB">
        <w:rPr>
          <w:rFonts w:ascii="Arial" w:hAnsi="Arial" w:cs="Arial"/>
          <w:color w:val="000000"/>
          <w:sz w:val="20"/>
          <w:szCs w:val="20"/>
        </w:rPr>
        <w:t>objectives and wider outcomes, identifying where they need to target their efforts to</w:t>
      </w:r>
      <w:r w:rsidR="003A1968">
        <w:rPr>
          <w:rFonts w:ascii="Arial" w:hAnsi="Arial" w:cs="Arial"/>
          <w:color w:val="000000"/>
          <w:sz w:val="20"/>
          <w:szCs w:val="20"/>
        </w:rPr>
        <w:t xml:space="preserve"> </w:t>
      </w:r>
      <w:r w:rsidRPr="003576FB">
        <w:rPr>
          <w:rFonts w:ascii="Arial" w:hAnsi="Arial" w:cs="Arial"/>
          <w:color w:val="000000"/>
          <w:sz w:val="20"/>
          <w:szCs w:val="20"/>
        </w:rPr>
        <w:t>improve.</w:t>
      </w:r>
    </w:p>
    <w:p w14:paraId="5D093FED" w14:textId="77777777" w:rsidR="00D35F07" w:rsidRPr="003576FB" w:rsidRDefault="00D35F07" w:rsidP="003A1968">
      <w:pPr>
        <w:autoSpaceDE w:val="0"/>
        <w:autoSpaceDN w:val="0"/>
        <w:adjustRightInd w:val="0"/>
        <w:spacing w:after="0" w:line="240" w:lineRule="auto"/>
        <w:ind w:left="284" w:hanging="284"/>
        <w:rPr>
          <w:rFonts w:ascii="Arial" w:hAnsi="Arial" w:cs="Arial"/>
          <w:color w:val="000000"/>
          <w:sz w:val="20"/>
          <w:szCs w:val="20"/>
        </w:rPr>
      </w:pPr>
      <w:r w:rsidRPr="003576FB">
        <w:rPr>
          <w:rFonts w:ascii="Arial" w:hAnsi="Arial" w:cs="Arial"/>
          <w:color w:val="000000"/>
          <w:sz w:val="20"/>
          <w:szCs w:val="20"/>
        </w:rPr>
        <w:t xml:space="preserve">- </w:t>
      </w:r>
      <w:r w:rsidR="003A1968">
        <w:rPr>
          <w:rFonts w:ascii="Arial" w:hAnsi="Arial" w:cs="Arial"/>
          <w:color w:val="000000"/>
          <w:sz w:val="20"/>
          <w:szCs w:val="20"/>
        </w:rPr>
        <w:tab/>
      </w:r>
      <w:r w:rsidRPr="003576FB">
        <w:rPr>
          <w:rFonts w:ascii="Arial" w:hAnsi="Arial" w:cs="Arial"/>
          <w:color w:val="000000"/>
          <w:sz w:val="20"/>
          <w:szCs w:val="20"/>
        </w:rPr>
        <w:t xml:space="preserve">ensure that </w:t>
      </w:r>
      <w:r w:rsidR="00A04B7C" w:rsidRPr="003576FB">
        <w:rPr>
          <w:rFonts w:ascii="Arial" w:hAnsi="Arial" w:cs="Arial"/>
          <w:color w:val="000000"/>
          <w:sz w:val="20"/>
          <w:szCs w:val="20"/>
        </w:rPr>
        <w:t>need is</w:t>
      </w:r>
      <w:r w:rsidRPr="003576FB">
        <w:rPr>
          <w:rFonts w:ascii="Arial" w:hAnsi="Arial" w:cs="Arial"/>
          <w:color w:val="000000"/>
          <w:sz w:val="20"/>
          <w:szCs w:val="20"/>
        </w:rPr>
        <w:t xml:space="preserve"> identified at </w:t>
      </w:r>
      <w:r w:rsidR="00A04B7C" w:rsidRPr="003576FB">
        <w:rPr>
          <w:rFonts w:ascii="Arial" w:hAnsi="Arial" w:cs="Arial"/>
          <w:color w:val="000000"/>
          <w:sz w:val="20"/>
          <w:szCs w:val="20"/>
        </w:rPr>
        <w:t>an</w:t>
      </w:r>
      <w:r w:rsidRPr="003576FB">
        <w:rPr>
          <w:rFonts w:ascii="Arial" w:hAnsi="Arial" w:cs="Arial"/>
          <w:color w:val="000000"/>
          <w:sz w:val="20"/>
          <w:szCs w:val="20"/>
        </w:rPr>
        <w:t xml:space="preserve"> individual level and that every child will be</w:t>
      </w:r>
      <w:r w:rsidR="003A1968">
        <w:rPr>
          <w:rFonts w:ascii="Arial" w:hAnsi="Arial" w:cs="Arial"/>
          <w:color w:val="000000"/>
          <w:sz w:val="20"/>
          <w:szCs w:val="20"/>
        </w:rPr>
        <w:t xml:space="preserve"> </w:t>
      </w:r>
      <w:r w:rsidRPr="003576FB">
        <w:rPr>
          <w:rFonts w:ascii="Arial" w:hAnsi="Arial" w:cs="Arial"/>
          <w:color w:val="000000"/>
          <w:sz w:val="20"/>
          <w:szCs w:val="20"/>
        </w:rPr>
        <w:t xml:space="preserve">appropriately supported to make progress and meet </w:t>
      </w:r>
      <w:r w:rsidR="00A04B7C" w:rsidRPr="003576FB">
        <w:rPr>
          <w:rFonts w:ascii="Arial" w:hAnsi="Arial" w:cs="Arial"/>
          <w:color w:val="000000"/>
          <w:sz w:val="20"/>
          <w:szCs w:val="20"/>
        </w:rPr>
        <w:t xml:space="preserve">or exceed </w:t>
      </w:r>
      <w:r w:rsidRPr="003576FB">
        <w:rPr>
          <w:rFonts w:ascii="Arial" w:hAnsi="Arial" w:cs="Arial"/>
          <w:color w:val="000000"/>
          <w:sz w:val="20"/>
          <w:szCs w:val="20"/>
        </w:rPr>
        <w:t>expectations</w:t>
      </w:r>
    </w:p>
    <w:p w14:paraId="46E65CEC" w14:textId="77777777" w:rsidR="00D35F07" w:rsidRPr="003576FB" w:rsidRDefault="00D35F07" w:rsidP="003A1968">
      <w:pPr>
        <w:autoSpaceDE w:val="0"/>
        <w:autoSpaceDN w:val="0"/>
        <w:adjustRightInd w:val="0"/>
        <w:spacing w:after="0" w:line="240" w:lineRule="auto"/>
        <w:ind w:left="284" w:hanging="284"/>
        <w:rPr>
          <w:rFonts w:ascii="Arial" w:hAnsi="Arial" w:cs="Arial"/>
          <w:color w:val="000000"/>
          <w:sz w:val="20"/>
          <w:szCs w:val="20"/>
        </w:rPr>
      </w:pPr>
      <w:r w:rsidRPr="003576FB">
        <w:rPr>
          <w:rFonts w:ascii="Arial" w:hAnsi="Arial" w:cs="Arial"/>
          <w:color w:val="000000"/>
          <w:sz w:val="20"/>
          <w:szCs w:val="20"/>
        </w:rPr>
        <w:t>-</w:t>
      </w:r>
      <w:r w:rsidR="003A1968">
        <w:rPr>
          <w:rFonts w:ascii="Arial" w:hAnsi="Arial" w:cs="Arial"/>
          <w:color w:val="000000"/>
          <w:sz w:val="20"/>
          <w:szCs w:val="20"/>
        </w:rPr>
        <w:tab/>
      </w:r>
      <w:r w:rsidRPr="003576FB">
        <w:rPr>
          <w:rFonts w:ascii="Arial" w:hAnsi="Arial" w:cs="Arial"/>
          <w:color w:val="000000"/>
          <w:sz w:val="20"/>
          <w:szCs w:val="20"/>
        </w:rPr>
        <w:t xml:space="preserve">record progress </w:t>
      </w:r>
      <w:r w:rsidR="00A04B7C" w:rsidRPr="003576FB">
        <w:rPr>
          <w:rFonts w:ascii="Arial" w:hAnsi="Arial" w:cs="Arial"/>
          <w:color w:val="000000"/>
          <w:sz w:val="20"/>
          <w:szCs w:val="20"/>
        </w:rPr>
        <w:t>to inform summative assessment.</w:t>
      </w:r>
    </w:p>
    <w:p w14:paraId="0E87A899" w14:textId="77777777" w:rsidR="00A04B7C" w:rsidRPr="003576FB" w:rsidRDefault="00A04B7C" w:rsidP="00D35F07">
      <w:pPr>
        <w:autoSpaceDE w:val="0"/>
        <w:autoSpaceDN w:val="0"/>
        <w:adjustRightInd w:val="0"/>
        <w:spacing w:after="0" w:line="240" w:lineRule="auto"/>
        <w:rPr>
          <w:rFonts w:ascii="Arial" w:hAnsi="Arial" w:cs="Arial"/>
          <w:color w:val="000000"/>
          <w:sz w:val="20"/>
          <w:szCs w:val="20"/>
        </w:rPr>
      </w:pPr>
    </w:p>
    <w:p w14:paraId="055BA76A" w14:textId="77777777" w:rsidR="00CE4CF9" w:rsidRDefault="00D35F07" w:rsidP="00CE4CF9">
      <w:pPr>
        <w:autoSpaceDE w:val="0"/>
        <w:autoSpaceDN w:val="0"/>
        <w:adjustRightInd w:val="0"/>
        <w:spacing w:after="0" w:line="240" w:lineRule="auto"/>
        <w:rPr>
          <w:rFonts w:ascii="Arial" w:hAnsi="Arial" w:cs="Arial"/>
          <w:color w:val="000000"/>
          <w:sz w:val="20"/>
          <w:szCs w:val="20"/>
        </w:rPr>
      </w:pPr>
      <w:r w:rsidRPr="003576FB">
        <w:rPr>
          <w:rFonts w:ascii="Arial" w:hAnsi="Arial" w:cs="Arial"/>
          <w:color w:val="000000"/>
          <w:sz w:val="20"/>
          <w:szCs w:val="20"/>
        </w:rPr>
        <w:t xml:space="preserve">A range of </w:t>
      </w:r>
      <w:r w:rsidR="00A04B7C" w:rsidRPr="003576FB">
        <w:rPr>
          <w:rFonts w:ascii="Arial" w:hAnsi="Arial" w:cs="Arial"/>
          <w:color w:val="000000"/>
          <w:sz w:val="20"/>
          <w:szCs w:val="20"/>
        </w:rPr>
        <w:t>day</w:t>
      </w:r>
      <w:r w:rsidR="003A1968">
        <w:rPr>
          <w:rFonts w:ascii="Arial" w:hAnsi="Arial" w:cs="Arial"/>
          <w:color w:val="000000"/>
          <w:sz w:val="20"/>
          <w:szCs w:val="20"/>
        </w:rPr>
        <w:t>-</w:t>
      </w:r>
      <w:r w:rsidR="00A04B7C" w:rsidRPr="003576FB">
        <w:rPr>
          <w:rFonts w:ascii="Arial" w:hAnsi="Arial" w:cs="Arial"/>
          <w:color w:val="000000"/>
          <w:sz w:val="20"/>
          <w:szCs w:val="20"/>
        </w:rPr>
        <w:t>to</w:t>
      </w:r>
      <w:r w:rsidR="003A1968">
        <w:rPr>
          <w:rFonts w:ascii="Arial" w:hAnsi="Arial" w:cs="Arial"/>
          <w:color w:val="000000"/>
          <w:sz w:val="20"/>
          <w:szCs w:val="20"/>
        </w:rPr>
        <w:t>-</w:t>
      </w:r>
      <w:r w:rsidR="00A04B7C" w:rsidRPr="003576FB">
        <w:rPr>
          <w:rFonts w:ascii="Arial" w:hAnsi="Arial" w:cs="Arial"/>
          <w:color w:val="000000"/>
          <w:sz w:val="20"/>
          <w:szCs w:val="20"/>
        </w:rPr>
        <w:t>day in-school formative a</w:t>
      </w:r>
      <w:r w:rsidRPr="003576FB">
        <w:rPr>
          <w:rFonts w:ascii="Arial" w:hAnsi="Arial" w:cs="Arial"/>
          <w:color w:val="000000"/>
          <w:sz w:val="20"/>
          <w:szCs w:val="20"/>
        </w:rPr>
        <w:t xml:space="preserve">ssessments will be used </w:t>
      </w:r>
      <w:proofErr w:type="spellStart"/>
      <w:r w:rsidR="00A04B7C" w:rsidRPr="003576FB">
        <w:rPr>
          <w:rFonts w:ascii="Arial" w:hAnsi="Arial" w:cs="Arial"/>
          <w:color w:val="000000"/>
          <w:sz w:val="20"/>
          <w:szCs w:val="20"/>
        </w:rPr>
        <w:t>eg.</w:t>
      </w:r>
      <w:proofErr w:type="spellEnd"/>
    </w:p>
    <w:p w14:paraId="283238F8" w14:textId="77777777" w:rsidR="00CE4CF9" w:rsidRPr="00FB0593" w:rsidRDefault="00CE4CF9" w:rsidP="00CE4CF9">
      <w:pPr>
        <w:pStyle w:val="NoSpacing"/>
        <w:numPr>
          <w:ilvl w:val="0"/>
          <w:numId w:val="18"/>
        </w:numPr>
      </w:pPr>
      <w:r w:rsidRPr="00FB0593">
        <w:t>whenever possible, verbal feedback is given immediately so that misconceptions can be addressed during a session and learning extended as appropriate</w:t>
      </w:r>
    </w:p>
    <w:p w14:paraId="29C0430F" w14:textId="77777777" w:rsidR="00A04B7C" w:rsidRPr="00CE4CF9" w:rsidRDefault="00A04B7C" w:rsidP="00CE4CF9">
      <w:pPr>
        <w:pStyle w:val="ListParagraph"/>
        <w:numPr>
          <w:ilvl w:val="0"/>
          <w:numId w:val="18"/>
        </w:numPr>
        <w:autoSpaceDE w:val="0"/>
        <w:autoSpaceDN w:val="0"/>
        <w:adjustRightInd w:val="0"/>
        <w:spacing w:after="0" w:line="240" w:lineRule="auto"/>
        <w:rPr>
          <w:rFonts w:ascii="Arial" w:hAnsi="Arial" w:cs="Arial"/>
          <w:color w:val="000000"/>
          <w:sz w:val="20"/>
          <w:szCs w:val="20"/>
        </w:rPr>
      </w:pPr>
      <w:r w:rsidRPr="00CE4CF9">
        <w:rPr>
          <w:rFonts w:ascii="Arial" w:hAnsi="Arial" w:cs="Arial"/>
          <w:color w:val="000000"/>
          <w:sz w:val="20"/>
          <w:szCs w:val="20"/>
        </w:rPr>
        <w:t>marking of pupils’ work, particularly using tickled pink (highlighting areas of success) and growing green (highlighting development/improvement areas)</w:t>
      </w:r>
    </w:p>
    <w:p w14:paraId="4FD95C6E" w14:textId="77777777" w:rsidR="00A04B7C" w:rsidRPr="003576FB" w:rsidRDefault="00A04B7C" w:rsidP="00A04B7C">
      <w:pPr>
        <w:pStyle w:val="ListParagraph"/>
        <w:numPr>
          <w:ilvl w:val="0"/>
          <w:numId w:val="2"/>
        </w:numPr>
        <w:autoSpaceDE w:val="0"/>
        <w:autoSpaceDN w:val="0"/>
        <w:adjustRightInd w:val="0"/>
        <w:spacing w:after="0" w:line="240" w:lineRule="auto"/>
        <w:rPr>
          <w:rFonts w:ascii="Arial" w:hAnsi="Arial" w:cs="Arial"/>
          <w:color w:val="000000"/>
          <w:sz w:val="20"/>
          <w:szCs w:val="20"/>
        </w:rPr>
      </w:pPr>
      <w:r w:rsidRPr="003576FB">
        <w:rPr>
          <w:rFonts w:ascii="Arial" w:hAnsi="Arial" w:cs="Arial"/>
          <w:color w:val="000000"/>
          <w:sz w:val="20"/>
          <w:szCs w:val="20"/>
        </w:rPr>
        <w:t>self and peer assessment with appropriate time allocated to editing opportunities (purple polishing pen)</w:t>
      </w:r>
    </w:p>
    <w:p w14:paraId="60BBDAD3" w14:textId="77777777" w:rsidR="00D35F07" w:rsidRPr="003576FB" w:rsidRDefault="00A04B7C" w:rsidP="00A04B7C">
      <w:pPr>
        <w:pStyle w:val="ListParagraph"/>
        <w:numPr>
          <w:ilvl w:val="0"/>
          <w:numId w:val="2"/>
        </w:numPr>
        <w:autoSpaceDE w:val="0"/>
        <w:autoSpaceDN w:val="0"/>
        <w:adjustRightInd w:val="0"/>
        <w:spacing w:after="0" w:line="240" w:lineRule="auto"/>
        <w:rPr>
          <w:rFonts w:ascii="Arial" w:hAnsi="Arial" w:cs="Arial"/>
          <w:color w:val="000000"/>
          <w:sz w:val="20"/>
          <w:szCs w:val="20"/>
        </w:rPr>
      </w:pPr>
      <w:r w:rsidRPr="003576FB">
        <w:rPr>
          <w:rFonts w:ascii="Arial" w:hAnsi="Arial" w:cs="Arial"/>
          <w:color w:val="000000"/>
          <w:sz w:val="20"/>
          <w:szCs w:val="20"/>
        </w:rPr>
        <w:t>o</w:t>
      </w:r>
      <w:r w:rsidR="00D35F07" w:rsidRPr="003576FB">
        <w:rPr>
          <w:rFonts w:ascii="Arial" w:hAnsi="Arial" w:cs="Arial"/>
          <w:color w:val="000000"/>
          <w:sz w:val="20"/>
          <w:szCs w:val="20"/>
        </w:rPr>
        <w:t>bservational assessments</w:t>
      </w:r>
    </w:p>
    <w:p w14:paraId="21C6BBF4" w14:textId="77777777" w:rsidR="00D35F07" w:rsidRPr="003576FB" w:rsidRDefault="00A04B7C" w:rsidP="00A04B7C">
      <w:pPr>
        <w:pStyle w:val="ListParagraph"/>
        <w:numPr>
          <w:ilvl w:val="0"/>
          <w:numId w:val="2"/>
        </w:numPr>
        <w:autoSpaceDE w:val="0"/>
        <w:autoSpaceDN w:val="0"/>
        <w:adjustRightInd w:val="0"/>
        <w:spacing w:after="0" w:line="240" w:lineRule="auto"/>
        <w:rPr>
          <w:rFonts w:ascii="Arial" w:hAnsi="Arial" w:cs="Arial"/>
          <w:color w:val="000000"/>
          <w:sz w:val="20"/>
          <w:szCs w:val="20"/>
        </w:rPr>
      </w:pPr>
      <w:r w:rsidRPr="003576FB">
        <w:rPr>
          <w:rFonts w:ascii="Arial" w:hAnsi="Arial" w:cs="Arial"/>
          <w:color w:val="000000"/>
          <w:sz w:val="20"/>
          <w:szCs w:val="20"/>
        </w:rPr>
        <w:t>d</w:t>
      </w:r>
      <w:r w:rsidR="00D35F07" w:rsidRPr="003576FB">
        <w:rPr>
          <w:rFonts w:ascii="Arial" w:hAnsi="Arial" w:cs="Arial"/>
          <w:color w:val="000000"/>
          <w:sz w:val="20"/>
          <w:szCs w:val="20"/>
        </w:rPr>
        <w:t>iscussions with pupils</w:t>
      </w:r>
    </w:p>
    <w:p w14:paraId="60253750" w14:textId="77777777" w:rsidR="00A04B7C" w:rsidRPr="003576FB" w:rsidRDefault="00A04B7C" w:rsidP="00A04B7C">
      <w:pPr>
        <w:pStyle w:val="ListParagraph"/>
        <w:numPr>
          <w:ilvl w:val="0"/>
          <w:numId w:val="2"/>
        </w:numPr>
        <w:autoSpaceDE w:val="0"/>
        <w:autoSpaceDN w:val="0"/>
        <w:adjustRightInd w:val="0"/>
        <w:spacing w:after="0" w:line="240" w:lineRule="auto"/>
        <w:rPr>
          <w:rFonts w:ascii="Arial" w:hAnsi="Arial" w:cs="Arial"/>
          <w:color w:val="000000"/>
          <w:sz w:val="20"/>
          <w:szCs w:val="20"/>
        </w:rPr>
      </w:pPr>
      <w:r w:rsidRPr="003576FB">
        <w:rPr>
          <w:rFonts w:ascii="Arial" w:hAnsi="Arial" w:cs="Arial"/>
          <w:color w:val="000000"/>
          <w:sz w:val="20"/>
          <w:szCs w:val="20"/>
        </w:rPr>
        <w:t>carefully targeted questioning</w:t>
      </w:r>
    </w:p>
    <w:p w14:paraId="0EC7D055" w14:textId="77777777" w:rsidR="002A6C3E" w:rsidRPr="003576FB" w:rsidRDefault="002A6C3E" w:rsidP="002A6C3E">
      <w:pPr>
        <w:autoSpaceDE w:val="0"/>
        <w:autoSpaceDN w:val="0"/>
        <w:adjustRightInd w:val="0"/>
        <w:spacing w:after="0" w:line="240" w:lineRule="auto"/>
        <w:rPr>
          <w:rFonts w:ascii="Arial" w:hAnsi="Arial" w:cs="Arial"/>
          <w:color w:val="000000"/>
          <w:sz w:val="20"/>
          <w:szCs w:val="20"/>
        </w:rPr>
      </w:pPr>
    </w:p>
    <w:p w14:paraId="228FFF4F" w14:textId="77777777" w:rsidR="002A6C3E" w:rsidRDefault="002A6C3E" w:rsidP="006B053F">
      <w:pPr>
        <w:autoSpaceDE w:val="0"/>
        <w:autoSpaceDN w:val="0"/>
        <w:adjustRightInd w:val="0"/>
        <w:spacing w:after="0" w:line="240" w:lineRule="auto"/>
        <w:jc w:val="both"/>
        <w:rPr>
          <w:rFonts w:ascii="Arial" w:hAnsi="Arial" w:cs="Arial"/>
          <w:color w:val="000000"/>
          <w:sz w:val="20"/>
          <w:szCs w:val="20"/>
        </w:rPr>
      </w:pPr>
      <w:r w:rsidRPr="003576FB">
        <w:rPr>
          <w:rFonts w:ascii="Arial" w:hAnsi="Arial" w:cs="Arial"/>
          <w:color w:val="000000"/>
          <w:sz w:val="20"/>
          <w:szCs w:val="20"/>
        </w:rPr>
        <w:t xml:space="preserve">Formative assessment in English and Maths </w:t>
      </w:r>
      <w:r w:rsidR="00061A53" w:rsidRPr="003576FB">
        <w:rPr>
          <w:rFonts w:ascii="Arial" w:hAnsi="Arial" w:cs="Arial"/>
          <w:color w:val="000000"/>
          <w:sz w:val="20"/>
          <w:szCs w:val="20"/>
        </w:rPr>
        <w:t>will be</w:t>
      </w:r>
      <w:r w:rsidRPr="003576FB">
        <w:rPr>
          <w:rFonts w:ascii="Arial" w:hAnsi="Arial" w:cs="Arial"/>
          <w:color w:val="000000"/>
          <w:sz w:val="20"/>
          <w:szCs w:val="20"/>
        </w:rPr>
        <w:t xml:space="preserve"> used to record attainment against National Curriculum expectations. These records </w:t>
      </w:r>
      <w:r w:rsidR="00061A53" w:rsidRPr="003576FB">
        <w:rPr>
          <w:rFonts w:ascii="Arial" w:hAnsi="Arial" w:cs="Arial"/>
          <w:color w:val="000000"/>
          <w:sz w:val="20"/>
          <w:szCs w:val="20"/>
        </w:rPr>
        <w:t>will be</w:t>
      </w:r>
      <w:r w:rsidRPr="003576FB">
        <w:rPr>
          <w:rFonts w:ascii="Arial" w:hAnsi="Arial" w:cs="Arial"/>
          <w:color w:val="000000"/>
          <w:sz w:val="20"/>
          <w:szCs w:val="20"/>
        </w:rPr>
        <w:t xml:space="preserve"> </w:t>
      </w:r>
      <w:r w:rsidR="009136D2" w:rsidRPr="003576FB">
        <w:rPr>
          <w:rFonts w:ascii="Arial" w:hAnsi="Arial" w:cs="Arial"/>
          <w:color w:val="000000"/>
          <w:sz w:val="20"/>
          <w:szCs w:val="20"/>
        </w:rPr>
        <w:t xml:space="preserve">ongoing and </w:t>
      </w:r>
      <w:r w:rsidRPr="003576FB">
        <w:rPr>
          <w:rFonts w:ascii="Arial" w:hAnsi="Arial" w:cs="Arial"/>
          <w:color w:val="000000"/>
          <w:sz w:val="20"/>
          <w:szCs w:val="20"/>
        </w:rPr>
        <w:t>updated as a pupil achi</w:t>
      </w:r>
      <w:r w:rsidR="009136D2" w:rsidRPr="003576FB">
        <w:rPr>
          <w:rFonts w:ascii="Arial" w:hAnsi="Arial" w:cs="Arial"/>
          <w:color w:val="000000"/>
          <w:sz w:val="20"/>
          <w:szCs w:val="20"/>
        </w:rPr>
        <w:t xml:space="preserve">eves a particular objective; </w:t>
      </w:r>
      <w:r w:rsidRPr="003576FB">
        <w:rPr>
          <w:rFonts w:ascii="Arial" w:hAnsi="Arial" w:cs="Arial"/>
          <w:color w:val="000000"/>
          <w:sz w:val="20"/>
          <w:szCs w:val="20"/>
        </w:rPr>
        <w:t xml:space="preserve">the current overview sheet </w:t>
      </w:r>
      <w:r w:rsidR="00061A53" w:rsidRPr="003576FB">
        <w:rPr>
          <w:rFonts w:ascii="Arial" w:hAnsi="Arial" w:cs="Arial"/>
          <w:color w:val="000000"/>
          <w:sz w:val="20"/>
          <w:szCs w:val="20"/>
        </w:rPr>
        <w:t>will be</w:t>
      </w:r>
      <w:r w:rsidRPr="003576FB">
        <w:rPr>
          <w:rFonts w:ascii="Arial" w:hAnsi="Arial" w:cs="Arial"/>
          <w:color w:val="000000"/>
          <w:sz w:val="20"/>
          <w:szCs w:val="20"/>
        </w:rPr>
        <w:t xml:space="preserve"> available for reference to both pupils and staff (usually in the front of their exercise book) and </w:t>
      </w:r>
      <w:r w:rsidR="00061A53" w:rsidRPr="003576FB">
        <w:rPr>
          <w:rFonts w:ascii="Arial" w:hAnsi="Arial" w:cs="Arial"/>
          <w:color w:val="000000"/>
          <w:sz w:val="20"/>
          <w:szCs w:val="20"/>
        </w:rPr>
        <w:t>will be</w:t>
      </w:r>
      <w:r w:rsidRPr="003576FB">
        <w:rPr>
          <w:rFonts w:ascii="Arial" w:hAnsi="Arial" w:cs="Arial"/>
          <w:color w:val="000000"/>
          <w:sz w:val="20"/>
          <w:szCs w:val="20"/>
        </w:rPr>
        <w:t xml:space="preserve"> passed on to their next teacher. Attainment </w:t>
      </w:r>
      <w:r w:rsidR="00061A53" w:rsidRPr="003576FB">
        <w:rPr>
          <w:rFonts w:ascii="Arial" w:hAnsi="Arial" w:cs="Arial"/>
          <w:color w:val="000000"/>
          <w:sz w:val="20"/>
          <w:szCs w:val="20"/>
        </w:rPr>
        <w:t>will be</w:t>
      </w:r>
      <w:r w:rsidRPr="003576FB">
        <w:rPr>
          <w:rFonts w:ascii="Arial" w:hAnsi="Arial" w:cs="Arial"/>
          <w:color w:val="000000"/>
          <w:sz w:val="20"/>
          <w:szCs w:val="20"/>
        </w:rPr>
        <w:t xml:space="preserve"> colour coded to show which </w:t>
      </w:r>
      <w:r w:rsidR="003A1968">
        <w:rPr>
          <w:rFonts w:ascii="Arial" w:hAnsi="Arial" w:cs="Arial"/>
          <w:color w:val="000000"/>
          <w:sz w:val="20"/>
          <w:szCs w:val="20"/>
        </w:rPr>
        <w:t xml:space="preserve">term a particular objective has </w:t>
      </w:r>
      <w:r w:rsidRPr="003576FB">
        <w:rPr>
          <w:rFonts w:ascii="Arial" w:hAnsi="Arial" w:cs="Arial"/>
          <w:color w:val="000000"/>
          <w:sz w:val="20"/>
          <w:szCs w:val="20"/>
        </w:rPr>
        <w:t>been achieved</w:t>
      </w:r>
      <w:r w:rsidR="009136D2" w:rsidRPr="003576FB">
        <w:rPr>
          <w:rFonts w:ascii="Arial" w:hAnsi="Arial" w:cs="Arial"/>
          <w:color w:val="000000"/>
          <w:sz w:val="20"/>
          <w:szCs w:val="20"/>
        </w:rPr>
        <w:t xml:space="preserve"> –</w:t>
      </w:r>
      <w:r w:rsidR="00061A53" w:rsidRPr="003576FB">
        <w:rPr>
          <w:rFonts w:ascii="Arial" w:hAnsi="Arial" w:cs="Arial"/>
          <w:color w:val="000000"/>
          <w:sz w:val="20"/>
          <w:szCs w:val="20"/>
        </w:rPr>
        <w:t xml:space="preserve"> blue </w:t>
      </w:r>
      <w:r w:rsidR="009136D2" w:rsidRPr="003576FB">
        <w:rPr>
          <w:rFonts w:ascii="Arial" w:hAnsi="Arial" w:cs="Arial"/>
          <w:color w:val="000000"/>
          <w:sz w:val="20"/>
          <w:szCs w:val="20"/>
        </w:rPr>
        <w:t xml:space="preserve">for Terms 1 &amp; 2, </w:t>
      </w:r>
      <w:r w:rsidR="00061A53" w:rsidRPr="003576FB">
        <w:rPr>
          <w:rFonts w:ascii="Arial" w:hAnsi="Arial" w:cs="Arial"/>
          <w:color w:val="000000"/>
          <w:sz w:val="20"/>
          <w:szCs w:val="20"/>
        </w:rPr>
        <w:t xml:space="preserve">green </w:t>
      </w:r>
      <w:r w:rsidR="009136D2" w:rsidRPr="003576FB">
        <w:rPr>
          <w:rFonts w:ascii="Arial" w:hAnsi="Arial" w:cs="Arial"/>
          <w:color w:val="000000"/>
          <w:sz w:val="20"/>
          <w:szCs w:val="20"/>
        </w:rPr>
        <w:t>for Terms 3 &amp; 4 and pink for Terms 5 &amp; 6.</w:t>
      </w:r>
    </w:p>
    <w:p w14:paraId="0942368B" w14:textId="77777777" w:rsidR="003A1968" w:rsidRPr="003576FB" w:rsidRDefault="003A1968" w:rsidP="006B053F">
      <w:pPr>
        <w:autoSpaceDE w:val="0"/>
        <w:autoSpaceDN w:val="0"/>
        <w:adjustRightInd w:val="0"/>
        <w:spacing w:after="0" w:line="240" w:lineRule="auto"/>
        <w:jc w:val="both"/>
        <w:rPr>
          <w:rFonts w:ascii="Arial" w:hAnsi="Arial" w:cs="Arial"/>
          <w:color w:val="000000"/>
          <w:sz w:val="20"/>
          <w:szCs w:val="20"/>
        </w:rPr>
      </w:pPr>
    </w:p>
    <w:p w14:paraId="4C3338DA" w14:textId="77777777" w:rsidR="002A6C3E" w:rsidRPr="003576FB" w:rsidRDefault="002A6C3E" w:rsidP="006B053F">
      <w:pPr>
        <w:autoSpaceDE w:val="0"/>
        <w:autoSpaceDN w:val="0"/>
        <w:adjustRightInd w:val="0"/>
        <w:spacing w:after="0" w:line="240" w:lineRule="auto"/>
        <w:jc w:val="both"/>
        <w:rPr>
          <w:rFonts w:ascii="Arial" w:hAnsi="Arial" w:cs="Arial"/>
          <w:color w:val="000000"/>
          <w:sz w:val="20"/>
          <w:szCs w:val="20"/>
        </w:rPr>
      </w:pPr>
      <w:r w:rsidRPr="003576FB">
        <w:rPr>
          <w:rFonts w:ascii="Arial" w:hAnsi="Arial" w:cs="Arial"/>
          <w:color w:val="000000"/>
          <w:sz w:val="20"/>
          <w:szCs w:val="20"/>
        </w:rPr>
        <w:t xml:space="preserve">Whole class records </w:t>
      </w:r>
      <w:r w:rsidR="00061A53" w:rsidRPr="003576FB">
        <w:rPr>
          <w:rFonts w:ascii="Arial" w:hAnsi="Arial" w:cs="Arial"/>
          <w:color w:val="000000"/>
          <w:sz w:val="20"/>
          <w:szCs w:val="20"/>
        </w:rPr>
        <w:t>will be</w:t>
      </w:r>
      <w:r w:rsidRPr="003576FB">
        <w:rPr>
          <w:rFonts w:ascii="Arial" w:hAnsi="Arial" w:cs="Arial"/>
          <w:color w:val="000000"/>
          <w:sz w:val="20"/>
          <w:szCs w:val="20"/>
        </w:rPr>
        <w:t xml:space="preserve"> kept for foundation subjects, indicating whether individual pupils are attaining in line with, above or below age related expectations.</w:t>
      </w:r>
    </w:p>
    <w:p w14:paraId="6418F289" w14:textId="77777777" w:rsidR="00275311" w:rsidRPr="003A1968" w:rsidRDefault="00A04B7C" w:rsidP="003A1968">
      <w:pPr>
        <w:pStyle w:val="ListParagraph"/>
        <w:autoSpaceDE w:val="0"/>
        <w:autoSpaceDN w:val="0"/>
        <w:adjustRightInd w:val="0"/>
        <w:spacing w:after="0" w:line="240" w:lineRule="auto"/>
        <w:rPr>
          <w:rFonts w:ascii="Arial" w:hAnsi="Arial" w:cs="Arial"/>
          <w:color w:val="000000"/>
          <w:sz w:val="20"/>
          <w:szCs w:val="20"/>
        </w:rPr>
      </w:pPr>
      <w:r w:rsidRPr="003576FB">
        <w:rPr>
          <w:rFonts w:ascii="Arial" w:hAnsi="Arial" w:cs="Arial"/>
          <w:color w:val="000000"/>
          <w:sz w:val="20"/>
          <w:szCs w:val="20"/>
        </w:rPr>
        <w:t xml:space="preserve"> </w:t>
      </w:r>
    </w:p>
    <w:p w14:paraId="2C1D6ED4" w14:textId="77777777" w:rsidR="00D35F07" w:rsidRPr="003576FB" w:rsidRDefault="00D35F07" w:rsidP="00D35F07">
      <w:pPr>
        <w:autoSpaceDE w:val="0"/>
        <w:autoSpaceDN w:val="0"/>
        <w:adjustRightInd w:val="0"/>
        <w:spacing w:after="0" w:line="240" w:lineRule="auto"/>
        <w:rPr>
          <w:rFonts w:ascii="Arial" w:hAnsi="Arial" w:cs="Arial"/>
          <w:b/>
          <w:bCs/>
          <w:color w:val="000000"/>
          <w:sz w:val="20"/>
          <w:szCs w:val="20"/>
        </w:rPr>
      </w:pPr>
      <w:r w:rsidRPr="003576FB">
        <w:rPr>
          <w:rFonts w:ascii="Arial" w:hAnsi="Arial" w:cs="Arial"/>
          <w:b/>
          <w:bCs/>
          <w:color w:val="000000"/>
          <w:sz w:val="20"/>
          <w:szCs w:val="20"/>
        </w:rPr>
        <w:t>In-School Summative Assessment</w:t>
      </w:r>
    </w:p>
    <w:p w14:paraId="00317491" w14:textId="77777777" w:rsidR="00275311" w:rsidRPr="003576FB" w:rsidRDefault="00275311" w:rsidP="00D35F07">
      <w:pPr>
        <w:autoSpaceDE w:val="0"/>
        <w:autoSpaceDN w:val="0"/>
        <w:adjustRightInd w:val="0"/>
        <w:spacing w:after="0" w:line="240" w:lineRule="auto"/>
        <w:rPr>
          <w:rFonts w:ascii="Arial" w:hAnsi="Arial" w:cs="Arial"/>
          <w:color w:val="000000"/>
          <w:sz w:val="20"/>
          <w:szCs w:val="20"/>
        </w:rPr>
      </w:pPr>
    </w:p>
    <w:p w14:paraId="04517EF9" w14:textId="77777777" w:rsidR="00275311" w:rsidRDefault="00D35F07" w:rsidP="003A1968">
      <w:pPr>
        <w:autoSpaceDE w:val="0"/>
        <w:autoSpaceDN w:val="0"/>
        <w:adjustRightInd w:val="0"/>
        <w:spacing w:after="0" w:line="240" w:lineRule="auto"/>
        <w:jc w:val="both"/>
        <w:rPr>
          <w:rFonts w:ascii="Arial" w:hAnsi="Arial" w:cs="Arial"/>
          <w:color w:val="000000"/>
          <w:sz w:val="20"/>
          <w:szCs w:val="20"/>
        </w:rPr>
      </w:pPr>
      <w:r w:rsidRPr="003576FB">
        <w:rPr>
          <w:rFonts w:ascii="Arial" w:hAnsi="Arial" w:cs="Arial"/>
          <w:color w:val="000000"/>
          <w:sz w:val="20"/>
          <w:szCs w:val="20"/>
        </w:rPr>
        <w:t xml:space="preserve">In-school summative assessments </w:t>
      </w:r>
      <w:r w:rsidR="00061A53" w:rsidRPr="003576FB">
        <w:rPr>
          <w:rFonts w:ascii="Arial" w:hAnsi="Arial" w:cs="Arial"/>
          <w:color w:val="000000"/>
          <w:sz w:val="20"/>
          <w:szCs w:val="20"/>
        </w:rPr>
        <w:t>will be</w:t>
      </w:r>
      <w:r w:rsidRPr="003576FB">
        <w:rPr>
          <w:rFonts w:ascii="Arial" w:hAnsi="Arial" w:cs="Arial"/>
          <w:color w:val="000000"/>
          <w:sz w:val="20"/>
          <w:szCs w:val="20"/>
        </w:rPr>
        <w:t xml:space="preserve"> used to monitor and support pupils’</w:t>
      </w:r>
      <w:r w:rsidR="003A1968">
        <w:rPr>
          <w:rFonts w:ascii="Arial" w:hAnsi="Arial" w:cs="Arial"/>
          <w:color w:val="000000"/>
          <w:sz w:val="20"/>
          <w:szCs w:val="20"/>
        </w:rPr>
        <w:t xml:space="preserve"> </w:t>
      </w:r>
      <w:r w:rsidR="00275311" w:rsidRPr="003576FB">
        <w:rPr>
          <w:rFonts w:ascii="Arial" w:hAnsi="Arial" w:cs="Arial"/>
          <w:color w:val="000000"/>
          <w:sz w:val="20"/>
          <w:szCs w:val="20"/>
        </w:rPr>
        <w:t>attainment and progress</w:t>
      </w:r>
      <w:r w:rsidRPr="003576FB">
        <w:rPr>
          <w:rFonts w:ascii="Arial" w:hAnsi="Arial" w:cs="Arial"/>
          <w:color w:val="000000"/>
          <w:sz w:val="20"/>
          <w:szCs w:val="20"/>
        </w:rPr>
        <w:t xml:space="preserve">. They provide </w:t>
      </w:r>
      <w:r w:rsidR="00275311" w:rsidRPr="003576FB">
        <w:rPr>
          <w:rFonts w:ascii="Arial" w:hAnsi="Arial" w:cs="Arial"/>
          <w:color w:val="000000"/>
          <w:sz w:val="20"/>
          <w:szCs w:val="20"/>
        </w:rPr>
        <w:t xml:space="preserve">teachers, </w:t>
      </w:r>
      <w:r w:rsidRPr="003576FB">
        <w:rPr>
          <w:rFonts w:ascii="Arial" w:hAnsi="Arial" w:cs="Arial"/>
          <w:color w:val="000000"/>
          <w:sz w:val="20"/>
          <w:szCs w:val="20"/>
        </w:rPr>
        <w:t xml:space="preserve">pupils </w:t>
      </w:r>
      <w:r w:rsidR="00275311" w:rsidRPr="003576FB">
        <w:rPr>
          <w:rFonts w:ascii="Arial" w:hAnsi="Arial" w:cs="Arial"/>
          <w:color w:val="000000"/>
          <w:sz w:val="20"/>
          <w:szCs w:val="20"/>
        </w:rPr>
        <w:t xml:space="preserve">and their parents </w:t>
      </w:r>
      <w:r w:rsidRPr="003576FB">
        <w:rPr>
          <w:rFonts w:ascii="Arial" w:hAnsi="Arial" w:cs="Arial"/>
          <w:color w:val="000000"/>
          <w:sz w:val="20"/>
          <w:szCs w:val="20"/>
        </w:rPr>
        <w:t>with information a</w:t>
      </w:r>
      <w:r w:rsidR="00275311" w:rsidRPr="003576FB">
        <w:rPr>
          <w:rFonts w:ascii="Arial" w:hAnsi="Arial" w:cs="Arial"/>
          <w:color w:val="000000"/>
          <w:sz w:val="20"/>
          <w:szCs w:val="20"/>
        </w:rPr>
        <w:t>bout their progress</w:t>
      </w:r>
      <w:r w:rsidRPr="003576FB">
        <w:rPr>
          <w:rFonts w:ascii="Arial" w:hAnsi="Arial" w:cs="Arial"/>
          <w:color w:val="000000"/>
          <w:sz w:val="20"/>
          <w:szCs w:val="20"/>
        </w:rPr>
        <w:t xml:space="preserve"> </w:t>
      </w:r>
      <w:r w:rsidR="00275311" w:rsidRPr="003576FB">
        <w:rPr>
          <w:rFonts w:ascii="Arial" w:hAnsi="Arial" w:cs="Arial"/>
          <w:color w:val="000000"/>
          <w:sz w:val="20"/>
          <w:szCs w:val="20"/>
        </w:rPr>
        <w:t>and current attainment and provide the basis for planning ‘next steps’.</w:t>
      </w:r>
    </w:p>
    <w:p w14:paraId="4580D4F3" w14:textId="77777777" w:rsidR="003A1968" w:rsidRPr="003576FB" w:rsidRDefault="003A1968" w:rsidP="00275311">
      <w:pPr>
        <w:autoSpaceDE w:val="0"/>
        <w:autoSpaceDN w:val="0"/>
        <w:adjustRightInd w:val="0"/>
        <w:spacing w:after="0" w:line="240" w:lineRule="auto"/>
        <w:rPr>
          <w:rFonts w:ascii="Arial" w:hAnsi="Arial" w:cs="Arial"/>
          <w:color w:val="000000"/>
          <w:sz w:val="20"/>
          <w:szCs w:val="20"/>
        </w:rPr>
      </w:pPr>
    </w:p>
    <w:p w14:paraId="7A7642DB" w14:textId="77777777" w:rsidR="004B2E83" w:rsidRPr="003576FB" w:rsidRDefault="00D35F07" w:rsidP="003A1968">
      <w:pPr>
        <w:autoSpaceDE w:val="0"/>
        <w:autoSpaceDN w:val="0"/>
        <w:adjustRightInd w:val="0"/>
        <w:spacing w:after="0" w:line="240" w:lineRule="auto"/>
        <w:jc w:val="both"/>
        <w:rPr>
          <w:rFonts w:ascii="Arial" w:hAnsi="Arial" w:cs="Arial"/>
          <w:color w:val="000000"/>
          <w:sz w:val="20"/>
          <w:szCs w:val="20"/>
        </w:rPr>
      </w:pPr>
      <w:r w:rsidRPr="003576FB">
        <w:rPr>
          <w:rFonts w:ascii="Arial" w:hAnsi="Arial" w:cs="Arial"/>
          <w:color w:val="000000"/>
          <w:sz w:val="20"/>
          <w:szCs w:val="20"/>
        </w:rPr>
        <w:t>Teachers will make use of in</w:t>
      </w:r>
      <w:r w:rsidR="00275311" w:rsidRPr="003576FB">
        <w:rPr>
          <w:rFonts w:ascii="Arial" w:hAnsi="Arial" w:cs="Arial"/>
          <w:color w:val="000000"/>
          <w:sz w:val="20"/>
          <w:szCs w:val="20"/>
        </w:rPr>
        <w:t xml:space="preserve">-school </w:t>
      </w:r>
      <w:r w:rsidRPr="003576FB">
        <w:rPr>
          <w:rFonts w:ascii="Arial" w:hAnsi="Arial" w:cs="Arial"/>
          <w:color w:val="000000"/>
          <w:sz w:val="20"/>
          <w:szCs w:val="20"/>
        </w:rPr>
        <w:t xml:space="preserve">summative assessments to evaluate both </w:t>
      </w:r>
      <w:r w:rsidR="00275311" w:rsidRPr="003576FB">
        <w:rPr>
          <w:rFonts w:ascii="Arial" w:hAnsi="Arial" w:cs="Arial"/>
          <w:color w:val="000000"/>
          <w:sz w:val="20"/>
          <w:szCs w:val="20"/>
        </w:rPr>
        <w:t xml:space="preserve">pupil learning at the end of an </w:t>
      </w:r>
      <w:r w:rsidRPr="003576FB">
        <w:rPr>
          <w:rFonts w:ascii="Arial" w:hAnsi="Arial" w:cs="Arial"/>
          <w:color w:val="000000"/>
          <w:sz w:val="20"/>
          <w:szCs w:val="20"/>
        </w:rPr>
        <w:t>instructional</w:t>
      </w:r>
      <w:r w:rsidR="00275311" w:rsidRPr="003576FB">
        <w:rPr>
          <w:rFonts w:ascii="Arial" w:hAnsi="Arial" w:cs="Arial"/>
          <w:color w:val="000000"/>
          <w:sz w:val="20"/>
          <w:szCs w:val="20"/>
        </w:rPr>
        <w:t xml:space="preserve"> unit or period (based on pupil </w:t>
      </w:r>
      <w:r w:rsidRPr="003576FB">
        <w:rPr>
          <w:rFonts w:ascii="Arial" w:hAnsi="Arial" w:cs="Arial"/>
          <w:color w:val="000000"/>
          <w:sz w:val="20"/>
          <w:szCs w:val="20"/>
        </w:rPr>
        <w:t>level outcomes) and th</w:t>
      </w:r>
      <w:r w:rsidR="00275311" w:rsidRPr="003576FB">
        <w:rPr>
          <w:rFonts w:ascii="Arial" w:hAnsi="Arial" w:cs="Arial"/>
          <w:color w:val="000000"/>
          <w:sz w:val="20"/>
          <w:szCs w:val="20"/>
        </w:rPr>
        <w:t xml:space="preserve">e impact of their own teaching (based on class or cohort </w:t>
      </w:r>
      <w:r w:rsidRPr="003576FB">
        <w:rPr>
          <w:rFonts w:ascii="Arial" w:hAnsi="Arial" w:cs="Arial"/>
          <w:color w:val="000000"/>
          <w:sz w:val="20"/>
          <w:szCs w:val="20"/>
        </w:rPr>
        <w:t>level outcomes). Both these pu</w:t>
      </w:r>
      <w:r w:rsidR="00275311" w:rsidRPr="003576FB">
        <w:rPr>
          <w:rFonts w:ascii="Arial" w:hAnsi="Arial" w:cs="Arial"/>
          <w:color w:val="000000"/>
          <w:sz w:val="20"/>
          <w:szCs w:val="20"/>
        </w:rPr>
        <w:t xml:space="preserve">rposes will support teachers in </w:t>
      </w:r>
      <w:r w:rsidRPr="003576FB">
        <w:rPr>
          <w:rFonts w:ascii="Arial" w:hAnsi="Arial" w:cs="Arial"/>
          <w:color w:val="000000"/>
          <w:sz w:val="20"/>
          <w:szCs w:val="20"/>
        </w:rPr>
        <w:t xml:space="preserve">planning for subsequent teaching and learning. </w:t>
      </w:r>
    </w:p>
    <w:p w14:paraId="25EFB7AF" w14:textId="77777777" w:rsidR="00D35F07" w:rsidRPr="003576FB" w:rsidRDefault="00D35F07" w:rsidP="003A1968">
      <w:pPr>
        <w:autoSpaceDE w:val="0"/>
        <w:autoSpaceDN w:val="0"/>
        <w:adjustRightInd w:val="0"/>
        <w:spacing w:after="0" w:line="240" w:lineRule="auto"/>
        <w:jc w:val="both"/>
        <w:rPr>
          <w:rFonts w:ascii="Arial" w:hAnsi="Arial" w:cs="Arial"/>
          <w:color w:val="000000"/>
          <w:sz w:val="20"/>
          <w:szCs w:val="20"/>
        </w:rPr>
      </w:pPr>
      <w:r w:rsidRPr="003576FB">
        <w:rPr>
          <w:rFonts w:ascii="Arial" w:hAnsi="Arial" w:cs="Arial"/>
          <w:color w:val="000000"/>
          <w:sz w:val="20"/>
          <w:szCs w:val="20"/>
        </w:rPr>
        <w:t>In-sc</w:t>
      </w:r>
      <w:r w:rsidR="004B2E83" w:rsidRPr="003576FB">
        <w:rPr>
          <w:rFonts w:ascii="Arial" w:hAnsi="Arial" w:cs="Arial"/>
          <w:color w:val="000000"/>
          <w:sz w:val="20"/>
          <w:szCs w:val="20"/>
        </w:rPr>
        <w:t xml:space="preserve">hool summative assessments will </w:t>
      </w:r>
      <w:r w:rsidRPr="003576FB">
        <w:rPr>
          <w:rFonts w:ascii="Arial" w:hAnsi="Arial" w:cs="Arial"/>
          <w:color w:val="000000"/>
          <w:sz w:val="20"/>
          <w:szCs w:val="20"/>
        </w:rPr>
        <w:t>also be used at whole school level</w:t>
      </w:r>
      <w:r w:rsidR="004B2E83" w:rsidRPr="003576FB">
        <w:rPr>
          <w:rFonts w:ascii="Arial" w:hAnsi="Arial" w:cs="Arial"/>
          <w:color w:val="000000"/>
          <w:sz w:val="20"/>
          <w:szCs w:val="20"/>
        </w:rPr>
        <w:t xml:space="preserve"> (by SLT &amp; Governor Data Group)</w:t>
      </w:r>
      <w:r w:rsidRPr="003576FB">
        <w:rPr>
          <w:rFonts w:ascii="Arial" w:hAnsi="Arial" w:cs="Arial"/>
          <w:color w:val="000000"/>
          <w:sz w:val="20"/>
          <w:szCs w:val="20"/>
        </w:rPr>
        <w:t xml:space="preserve"> to </w:t>
      </w:r>
      <w:r w:rsidR="003A1968">
        <w:rPr>
          <w:rFonts w:ascii="Arial" w:hAnsi="Arial" w:cs="Arial"/>
          <w:color w:val="000000"/>
          <w:sz w:val="20"/>
          <w:szCs w:val="20"/>
        </w:rPr>
        <w:t>m</w:t>
      </w:r>
      <w:r w:rsidRPr="003576FB">
        <w:rPr>
          <w:rFonts w:ascii="Arial" w:hAnsi="Arial" w:cs="Arial"/>
          <w:color w:val="000000"/>
          <w:sz w:val="20"/>
          <w:szCs w:val="20"/>
        </w:rPr>
        <w:t>onitor the performance o</w:t>
      </w:r>
      <w:r w:rsidR="004B2E83" w:rsidRPr="003576FB">
        <w:rPr>
          <w:rFonts w:ascii="Arial" w:hAnsi="Arial" w:cs="Arial"/>
          <w:color w:val="000000"/>
          <w:sz w:val="20"/>
          <w:szCs w:val="20"/>
        </w:rPr>
        <w:t xml:space="preserve">f pupil cohorts, to identify </w:t>
      </w:r>
      <w:r w:rsidRPr="003576FB">
        <w:rPr>
          <w:rFonts w:ascii="Arial" w:hAnsi="Arial" w:cs="Arial"/>
          <w:color w:val="000000"/>
          <w:sz w:val="20"/>
          <w:szCs w:val="20"/>
        </w:rPr>
        <w:t>where interventions may be required</w:t>
      </w:r>
      <w:r w:rsidR="004B2E83" w:rsidRPr="003576FB">
        <w:rPr>
          <w:rFonts w:ascii="Arial" w:hAnsi="Arial" w:cs="Arial"/>
          <w:color w:val="000000"/>
          <w:sz w:val="20"/>
          <w:szCs w:val="20"/>
        </w:rPr>
        <w:t xml:space="preserve"> and monitor their impact,</w:t>
      </w:r>
      <w:r w:rsidRPr="003576FB">
        <w:rPr>
          <w:rFonts w:ascii="Arial" w:hAnsi="Arial" w:cs="Arial"/>
          <w:color w:val="000000"/>
          <w:sz w:val="20"/>
          <w:szCs w:val="20"/>
        </w:rPr>
        <w:t xml:space="preserve"> and to work wit</w:t>
      </w:r>
      <w:r w:rsidR="004B2E83" w:rsidRPr="003576FB">
        <w:rPr>
          <w:rFonts w:ascii="Arial" w:hAnsi="Arial" w:cs="Arial"/>
          <w:color w:val="000000"/>
          <w:sz w:val="20"/>
          <w:szCs w:val="20"/>
        </w:rPr>
        <w:t xml:space="preserve">h teachers to ensure pupils are </w:t>
      </w:r>
      <w:r w:rsidRPr="003576FB">
        <w:rPr>
          <w:rFonts w:ascii="Arial" w:hAnsi="Arial" w:cs="Arial"/>
          <w:color w:val="000000"/>
          <w:sz w:val="20"/>
          <w:szCs w:val="20"/>
        </w:rPr>
        <w:t xml:space="preserve">supported to achieve </w:t>
      </w:r>
      <w:r w:rsidR="004B2E83" w:rsidRPr="003576FB">
        <w:rPr>
          <w:rFonts w:ascii="Arial" w:hAnsi="Arial" w:cs="Arial"/>
          <w:color w:val="000000"/>
          <w:sz w:val="20"/>
          <w:szCs w:val="20"/>
        </w:rPr>
        <w:t>appropriate</w:t>
      </w:r>
      <w:r w:rsidRPr="003576FB">
        <w:rPr>
          <w:rFonts w:ascii="Arial" w:hAnsi="Arial" w:cs="Arial"/>
          <w:color w:val="000000"/>
          <w:sz w:val="20"/>
          <w:szCs w:val="20"/>
        </w:rPr>
        <w:t xml:space="preserve"> progress and attainment.</w:t>
      </w:r>
    </w:p>
    <w:p w14:paraId="78666C3E" w14:textId="77777777" w:rsidR="004B2E83" w:rsidRPr="003576FB" w:rsidRDefault="004B2E83" w:rsidP="00D35F07">
      <w:pPr>
        <w:autoSpaceDE w:val="0"/>
        <w:autoSpaceDN w:val="0"/>
        <w:adjustRightInd w:val="0"/>
        <w:spacing w:after="0" w:line="240" w:lineRule="auto"/>
        <w:rPr>
          <w:rFonts w:ascii="Arial" w:hAnsi="Arial" w:cs="Arial"/>
          <w:color w:val="000000"/>
          <w:sz w:val="20"/>
          <w:szCs w:val="20"/>
        </w:rPr>
      </w:pPr>
    </w:p>
    <w:p w14:paraId="0C538528" w14:textId="77777777" w:rsidR="00D35F07" w:rsidRPr="003576FB" w:rsidRDefault="00D35F07" w:rsidP="00D35F07">
      <w:pPr>
        <w:autoSpaceDE w:val="0"/>
        <w:autoSpaceDN w:val="0"/>
        <w:adjustRightInd w:val="0"/>
        <w:spacing w:after="0" w:line="240" w:lineRule="auto"/>
        <w:rPr>
          <w:rFonts w:ascii="Arial" w:hAnsi="Arial" w:cs="Arial"/>
          <w:color w:val="000000"/>
          <w:sz w:val="20"/>
          <w:szCs w:val="20"/>
        </w:rPr>
      </w:pPr>
      <w:r w:rsidRPr="003576FB">
        <w:rPr>
          <w:rFonts w:ascii="Arial" w:hAnsi="Arial" w:cs="Arial"/>
          <w:color w:val="000000"/>
          <w:sz w:val="20"/>
          <w:szCs w:val="20"/>
        </w:rPr>
        <w:t xml:space="preserve">A range of </w:t>
      </w:r>
      <w:r w:rsidR="00E05211" w:rsidRPr="003576FB">
        <w:rPr>
          <w:rFonts w:ascii="Arial" w:hAnsi="Arial" w:cs="Arial"/>
          <w:color w:val="000000"/>
          <w:sz w:val="20"/>
          <w:szCs w:val="20"/>
        </w:rPr>
        <w:t xml:space="preserve">in-school </w:t>
      </w:r>
      <w:r w:rsidRPr="003576FB">
        <w:rPr>
          <w:rFonts w:ascii="Arial" w:hAnsi="Arial" w:cs="Arial"/>
          <w:color w:val="000000"/>
          <w:sz w:val="20"/>
          <w:szCs w:val="20"/>
        </w:rPr>
        <w:t>summative assessments will be used including</w:t>
      </w:r>
      <w:r w:rsidR="00E05211" w:rsidRPr="003576FB">
        <w:rPr>
          <w:rFonts w:ascii="Arial" w:hAnsi="Arial" w:cs="Arial"/>
          <w:color w:val="000000"/>
          <w:sz w:val="20"/>
          <w:szCs w:val="20"/>
        </w:rPr>
        <w:t>:</w:t>
      </w:r>
    </w:p>
    <w:p w14:paraId="7B28021B" w14:textId="77777777" w:rsidR="00E05211" w:rsidRPr="003576FB" w:rsidRDefault="00E05211" w:rsidP="00D35F07">
      <w:pPr>
        <w:autoSpaceDE w:val="0"/>
        <w:autoSpaceDN w:val="0"/>
        <w:adjustRightInd w:val="0"/>
        <w:spacing w:after="0" w:line="240" w:lineRule="auto"/>
        <w:rPr>
          <w:rFonts w:ascii="Arial" w:hAnsi="Arial" w:cs="Arial"/>
          <w:color w:val="000000"/>
          <w:sz w:val="20"/>
          <w:szCs w:val="20"/>
        </w:rPr>
      </w:pPr>
    </w:p>
    <w:p w14:paraId="48E5B6F3" w14:textId="77777777" w:rsidR="00D35F07" w:rsidRPr="003576FB" w:rsidRDefault="00D35F07" w:rsidP="00E05211">
      <w:pPr>
        <w:pStyle w:val="ListParagraph"/>
        <w:numPr>
          <w:ilvl w:val="0"/>
          <w:numId w:val="12"/>
        </w:numPr>
        <w:autoSpaceDE w:val="0"/>
        <w:autoSpaceDN w:val="0"/>
        <w:adjustRightInd w:val="0"/>
        <w:spacing w:after="0" w:line="240" w:lineRule="auto"/>
        <w:rPr>
          <w:rFonts w:ascii="Arial" w:hAnsi="Arial" w:cs="Arial"/>
          <w:color w:val="000000"/>
          <w:sz w:val="20"/>
          <w:szCs w:val="20"/>
        </w:rPr>
      </w:pPr>
      <w:r w:rsidRPr="003576FB">
        <w:rPr>
          <w:rFonts w:ascii="Arial" w:hAnsi="Arial" w:cs="Arial"/>
          <w:color w:val="000000"/>
          <w:sz w:val="20"/>
          <w:szCs w:val="20"/>
        </w:rPr>
        <w:t xml:space="preserve">End of </w:t>
      </w:r>
      <w:r w:rsidR="004B2E83" w:rsidRPr="003576FB">
        <w:rPr>
          <w:rFonts w:ascii="Arial" w:hAnsi="Arial" w:cs="Arial"/>
          <w:color w:val="000000"/>
          <w:sz w:val="20"/>
          <w:szCs w:val="20"/>
        </w:rPr>
        <w:t>term</w:t>
      </w:r>
      <w:r w:rsidR="00E05211" w:rsidRPr="003576FB">
        <w:rPr>
          <w:rFonts w:ascii="Arial" w:hAnsi="Arial" w:cs="Arial"/>
          <w:color w:val="000000"/>
          <w:sz w:val="20"/>
          <w:szCs w:val="20"/>
        </w:rPr>
        <w:t xml:space="preserve"> White Rose maths assessments</w:t>
      </w:r>
    </w:p>
    <w:p w14:paraId="2FA86CE8" w14:textId="77777777" w:rsidR="00D35F07" w:rsidRPr="003576FB" w:rsidRDefault="00D35F07" w:rsidP="00E05211">
      <w:pPr>
        <w:pStyle w:val="ListParagraph"/>
        <w:numPr>
          <w:ilvl w:val="0"/>
          <w:numId w:val="12"/>
        </w:numPr>
        <w:autoSpaceDE w:val="0"/>
        <w:autoSpaceDN w:val="0"/>
        <w:adjustRightInd w:val="0"/>
        <w:spacing w:after="0" w:line="240" w:lineRule="auto"/>
        <w:rPr>
          <w:rFonts w:ascii="Arial" w:hAnsi="Arial" w:cs="Arial"/>
          <w:color w:val="000000"/>
          <w:sz w:val="20"/>
          <w:szCs w:val="20"/>
        </w:rPr>
      </w:pPr>
      <w:r w:rsidRPr="003576FB">
        <w:rPr>
          <w:rFonts w:ascii="Arial" w:hAnsi="Arial" w:cs="Arial"/>
          <w:color w:val="000000"/>
          <w:sz w:val="20"/>
          <w:szCs w:val="20"/>
        </w:rPr>
        <w:t>Short end of topic or unit tests or tasks</w:t>
      </w:r>
      <w:r w:rsidR="00E05211" w:rsidRPr="003576FB">
        <w:rPr>
          <w:rFonts w:ascii="Arial" w:hAnsi="Arial" w:cs="Arial"/>
          <w:color w:val="000000"/>
          <w:sz w:val="20"/>
          <w:szCs w:val="20"/>
        </w:rPr>
        <w:t xml:space="preserve"> as decided by individual teachers</w:t>
      </w:r>
    </w:p>
    <w:p w14:paraId="6B66D7F2" w14:textId="77777777" w:rsidR="00E05211" w:rsidRDefault="00E05211" w:rsidP="00E05211">
      <w:pPr>
        <w:pStyle w:val="ListParagraph"/>
        <w:numPr>
          <w:ilvl w:val="0"/>
          <w:numId w:val="12"/>
        </w:numPr>
        <w:autoSpaceDE w:val="0"/>
        <w:autoSpaceDN w:val="0"/>
        <w:adjustRightInd w:val="0"/>
        <w:spacing w:after="0" w:line="240" w:lineRule="auto"/>
        <w:rPr>
          <w:rFonts w:ascii="Arial" w:hAnsi="Arial" w:cs="Arial"/>
          <w:color w:val="000000"/>
          <w:sz w:val="20"/>
          <w:szCs w:val="20"/>
        </w:rPr>
      </w:pPr>
      <w:r w:rsidRPr="003576FB">
        <w:rPr>
          <w:rFonts w:ascii="Arial" w:hAnsi="Arial" w:cs="Arial"/>
          <w:color w:val="000000"/>
          <w:sz w:val="20"/>
          <w:szCs w:val="20"/>
        </w:rPr>
        <w:t>Weekly spelling and times tables tests for most year groups</w:t>
      </w:r>
    </w:p>
    <w:p w14:paraId="63774CAF" w14:textId="77777777" w:rsidR="00CE4CF9" w:rsidRDefault="00CE4CF9" w:rsidP="00CE4CF9">
      <w:pPr>
        <w:autoSpaceDE w:val="0"/>
        <w:autoSpaceDN w:val="0"/>
        <w:adjustRightInd w:val="0"/>
        <w:spacing w:after="0" w:line="240" w:lineRule="auto"/>
        <w:rPr>
          <w:rFonts w:ascii="Arial" w:hAnsi="Arial" w:cs="Arial"/>
          <w:color w:val="000000"/>
          <w:sz w:val="20"/>
          <w:szCs w:val="20"/>
        </w:rPr>
      </w:pPr>
    </w:p>
    <w:p w14:paraId="72C5B375" w14:textId="77777777" w:rsidR="00CE4CF9" w:rsidRPr="00FB0593" w:rsidRDefault="00CE4CF9" w:rsidP="00CE4CF9">
      <w:pPr>
        <w:autoSpaceDE w:val="0"/>
        <w:autoSpaceDN w:val="0"/>
        <w:adjustRightInd w:val="0"/>
        <w:spacing w:after="0" w:line="240" w:lineRule="auto"/>
        <w:rPr>
          <w:rFonts w:ascii="Arial" w:hAnsi="Arial" w:cs="Arial"/>
          <w:sz w:val="20"/>
          <w:szCs w:val="20"/>
        </w:rPr>
      </w:pPr>
      <w:r w:rsidRPr="00FB0593">
        <w:rPr>
          <w:rFonts w:ascii="Arial" w:hAnsi="Arial" w:cs="Arial"/>
          <w:sz w:val="20"/>
          <w:szCs w:val="20"/>
        </w:rPr>
        <w:t>In addition, school will administer summative assessments specified in the MAT annual assessment timetable (attached)</w:t>
      </w:r>
    </w:p>
    <w:p w14:paraId="25828033" w14:textId="77777777" w:rsidR="00E05211" w:rsidRPr="00FB0593" w:rsidRDefault="00E05211" w:rsidP="00E05211">
      <w:pPr>
        <w:pStyle w:val="ListParagraph"/>
        <w:autoSpaceDE w:val="0"/>
        <w:autoSpaceDN w:val="0"/>
        <w:adjustRightInd w:val="0"/>
        <w:spacing w:after="0" w:line="240" w:lineRule="auto"/>
        <w:ind w:left="555"/>
        <w:rPr>
          <w:rFonts w:ascii="Arial" w:hAnsi="Arial" w:cs="Arial"/>
          <w:sz w:val="20"/>
          <w:szCs w:val="20"/>
        </w:rPr>
      </w:pPr>
    </w:p>
    <w:p w14:paraId="1A7CDF33" w14:textId="77777777" w:rsidR="00E05211" w:rsidRPr="003576FB" w:rsidRDefault="00E05211" w:rsidP="00E05211">
      <w:pPr>
        <w:pStyle w:val="NoSpacing"/>
        <w:rPr>
          <w:rFonts w:ascii="Arial" w:hAnsi="Arial" w:cs="Arial"/>
          <w:sz w:val="20"/>
          <w:szCs w:val="20"/>
        </w:rPr>
      </w:pPr>
    </w:p>
    <w:p w14:paraId="438B639F" w14:textId="77777777" w:rsidR="00E05211" w:rsidRPr="00FB0593" w:rsidRDefault="002A6C3E" w:rsidP="003A1968">
      <w:pPr>
        <w:autoSpaceDE w:val="0"/>
        <w:autoSpaceDN w:val="0"/>
        <w:adjustRightInd w:val="0"/>
        <w:spacing w:after="0" w:line="240" w:lineRule="auto"/>
        <w:jc w:val="both"/>
        <w:rPr>
          <w:rFonts w:ascii="Arial" w:hAnsi="Arial" w:cs="Arial"/>
          <w:sz w:val="20"/>
          <w:szCs w:val="20"/>
        </w:rPr>
      </w:pPr>
      <w:r w:rsidRPr="00FB0593">
        <w:rPr>
          <w:rFonts w:ascii="Arial" w:hAnsi="Arial" w:cs="Arial"/>
          <w:sz w:val="20"/>
          <w:szCs w:val="20"/>
        </w:rPr>
        <w:t>Formative and s</w:t>
      </w:r>
      <w:r w:rsidR="009D35FA" w:rsidRPr="00FB0593">
        <w:rPr>
          <w:rFonts w:ascii="Arial" w:hAnsi="Arial" w:cs="Arial"/>
          <w:sz w:val="20"/>
          <w:szCs w:val="20"/>
        </w:rPr>
        <w:t xml:space="preserve">ummative assessments </w:t>
      </w:r>
      <w:r w:rsidR="00061A53" w:rsidRPr="00FB0593">
        <w:rPr>
          <w:rFonts w:ascii="Arial" w:hAnsi="Arial" w:cs="Arial"/>
          <w:sz w:val="20"/>
          <w:szCs w:val="20"/>
        </w:rPr>
        <w:t>will be</w:t>
      </w:r>
      <w:r w:rsidR="00E05211" w:rsidRPr="00FB0593">
        <w:rPr>
          <w:rFonts w:ascii="Arial" w:hAnsi="Arial" w:cs="Arial"/>
          <w:sz w:val="20"/>
          <w:szCs w:val="20"/>
        </w:rPr>
        <w:t xml:space="preserve"> </w:t>
      </w:r>
      <w:r w:rsidR="00FC10D3" w:rsidRPr="00FB0593">
        <w:rPr>
          <w:rFonts w:ascii="Arial" w:hAnsi="Arial" w:cs="Arial"/>
          <w:sz w:val="20"/>
          <w:szCs w:val="20"/>
        </w:rPr>
        <w:t xml:space="preserve">used to determine pupils’ attainment and mastery levels against national expectations and </w:t>
      </w:r>
      <w:r w:rsidR="00061A53" w:rsidRPr="00FB0593">
        <w:rPr>
          <w:rFonts w:ascii="Arial" w:hAnsi="Arial" w:cs="Arial"/>
          <w:sz w:val="20"/>
          <w:szCs w:val="20"/>
        </w:rPr>
        <w:t>will be</w:t>
      </w:r>
      <w:r w:rsidR="00FC10D3" w:rsidRPr="00FB0593">
        <w:rPr>
          <w:rFonts w:ascii="Arial" w:hAnsi="Arial" w:cs="Arial"/>
          <w:sz w:val="20"/>
          <w:szCs w:val="20"/>
        </w:rPr>
        <w:t xml:space="preserve"> </w:t>
      </w:r>
      <w:r w:rsidR="00E05211" w:rsidRPr="00FB0593">
        <w:rPr>
          <w:rFonts w:ascii="Arial" w:hAnsi="Arial" w:cs="Arial"/>
          <w:sz w:val="20"/>
          <w:szCs w:val="20"/>
        </w:rPr>
        <w:t xml:space="preserve">entered into the school tracking </w:t>
      </w:r>
      <w:r w:rsidR="009D35FA" w:rsidRPr="00FB0593">
        <w:rPr>
          <w:rFonts w:ascii="Arial" w:hAnsi="Arial" w:cs="Arial"/>
          <w:sz w:val="20"/>
          <w:szCs w:val="20"/>
        </w:rPr>
        <w:t>system</w:t>
      </w:r>
      <w:r w:rsidR="001A0F32" w:rsidRPr="00FB0593">
        <w:rPr>
          <w:rFonts w:ascii="Arial" w:hAnsi="Arial" w:cs="Arial"/>
          <w:sz w:val="20"/>
          <w:szCs w:val="20"/>
        </w:rPr>
        <w:t xml:space="preserve"> (</w:t>
      </w:r>
      <w:r w:rsidR="00CE4CF9" w:rsidRPr="00FB0593">
        <w:rPr>
          <w:rFonts w:ascii="Arial" w:hAnsi="Arial" w:cs="Arial"/>
          <w:sz w:val="20"/>
          <w:szCs w:val="20"/>
        </w:rPr>
        <w:t>Insight</w:t>
      </w:r>
      <w:r w:rsidR="001A0F32" w:rsidRPr="00FB0593">
        <w:rPr>
          <w:rFonts w:ascii="Arial" w:hAnsi="Arial" w:cs="Arial"/>
          <w:sz w:val="20"/>
          <w:szCs w:val="20"/>
        </w:rPr>
        <w:t>)</w:t>
      </w:r>
      <w:r w:rsidR="009D35FA" w:rsidRPr="00FB0593">
        <w:rPr>
          <w:rFonts w:ascii="Arial" w:hAnsi="Arial" w:cs="Arial"/>
          <w:sz w:val="20"/>
          <w:szCs w:val="20"/>
        </w:rPr>
        <w:t xml:space="preserve"> </w:t>
      </w:r>
      <w:r w:rsidR="00CE4CF9" w:rsidRPr="00FB0593">
        <w:rPr>
          <w:rFonts w:ascii="Arial" w:hAnsi="Arial" w:cs="Arial"/>
          <w:sz w:val="20"/>
          <w:szCs w:val="20"/>
        </w:rPr>
        <w:t>four</w:t>
      </w:r>
      <w:r w:rsidR="009D35FA" w:rsidRPr="00FB0593">
        <w:rPr>
          <w:rFonts w:ascii="Arial" w:hAnsi="Arial" w:cs="Arial"/>
          <w:sz w:val="20"/>
          <w:szCs w:val="20"/>
        </w:rPr>
        <w:t xml:space="preserve"> times per year</w:t>
      </w:r>
      <w:r w:rsidR="00CE4CF9" w:rsidRPr="00FB0593">
        <w:rPr>
          <w:rFonts w:ascii="Arial" w:hAnsi="Arial" w:cs="Arial"/>
          <w:sz w:val="20"/>
          <w:szCs w:val="20"/>
        </w:rPr>
        <w:t xml:space="preserve"> during terms one, three, four and six</w:t>
      </w:r>
      <w:r w:rsidR="009D35FA" w:rsidRPr="00FB0593">
        <w:rPr>
          <w:rFonts w:ascii="Arial" w:hAnsi="Arial" w:cs="Arial"/>
          <w:sz w:val="20"/>
          <w:szCs w:val="20"/>
        </w:rPr>
        <w:t>.</w:t>
      </w:r>
      <w:r w:rsidR="009136D2" w:rsidRPr="00FB0593">
        <w:rPr>
          <w:rFonts w:ascii="Arial" w:hAnsi="Arial" w:cs="Arial"/>
          <w:sz w:val="20"/>
          <w:szCs w:val="20"/>
        </w:rPr>
        <w:t xml:space="preserve"> Once data has been entered, Pupil Progress meetings </w:t>
      </w:r>
      <w:r w:rsidR="00061A53" w:rsidRPr="00FB0593">
        <w:rPr>
          <w:rFonts w:ascii="Arial" w:hAnsi="Arial" w:cs="Arial"/>
          <w:sz w:val="20"/>
          <w:szCs w:val="20"/>
        </w:rPr>
        <w:t>will be</w:t>
      </w:r>
      <w:r w:rsidR="009136D2" w:rsidRPr="00FB0593">
        <w:rPr>
          <w:rFonts w:ascii="Arial" w:hAnsi="Arial" w:cs="Arial"/>
          <w:sz w:val="20"/>
          <w:szCs w:val="20"/>
        </w:rPr>
        <w:t xml:space="preserve"> held between SLT, SEND leaders and class teachers; during these meetings, interventions </w:t>
      </w:r>
      <w:r w:rsidR="00061A53" w:rsidRPr="00FB0593">
        <w:rPr>
          <w:rFonts w:ascii="Arial" w:hAnsi="Arial" w:cs="Arial"/>
          <w:sz w:val="20"/>
          <w:szCs w:val="20"/>
        </w:rPr>
        <w:t>will be</w:t>
      </w:r>
      <w:r w:rsidR="009136D2" w:rsidRPr="00FB0593">
        <w:rPr>
          <w:rFonts w:ascii="Arial" w:hAnsi="Arial" w:cs="Arial"/>
          <w:sz w:val="20"/>
          <w:szCs w:val="20"/>
        </w:rPr>
        <w:t xml:space="preserve"> evaluated and set up and targets for the following term agreed. Following this,</w:t>
      </w:r>
      <w:r w:rsidR="00061A53" w:rsidRPr="00FB0593">
        <w:rPr>
          <w:rFonts w:ascii="Arial" w:hAnsi="Arial" w:cs="Arial"/>
          <w:sz w:val="20"/>
          <w:szCs w:val="20"/>
        </w:rPr>
        <w:t xml:space="preserve"> a summary of whole school data, broken down into cohorts and vulnerable groups will be prepared and distributed to Governors for discussion at Data Group meeting.</w:t>
      </w:r>
      <w:r w:rsidR="00CE4CF9" w:rsidRPr="00FB0593">
        <w:rPr>
          <w:rFonts w:ascii="Arial" w:hAnsi="Arial" w:cs="Arial"/>
          <w:sz w:val="20"/>
          <w:szCs w:val="20"/>
        </w:rPr>
        <w:t xml:space="preserve"> Data group will then report </w:t>
      </w:r>
      <w:r w:rsidR="000946DA" w:rsidRPr="00FB0593">
        <w:rPr>
          <w:rFonts w:ascii="Arial" w:hAnsi="Arial" w:cs="Arial"/>
          <w:sz w:val="20"/>
          <w:szCs w:val="20"/>
        </w:rPr>
        <w:t>to full governing body as necessary.</w:t>
      </w:r>
    </w:p>
    <w:p w14:paraId="55799829" w14:textId="77777777" w:rsidR="00E05211" w:rsidRPr="00FB0593" w:rsidRDefault="00E05211" w:rsidP="00E05211">
      <w:pPr>
        <w:autoSpaceDE w:val="0"/>
        <w:autoSpaceDN w:val="0"/>
        <w:adjustRightInd w:val="0"/>
        <w:spacing w:after="0" w:line="240" w:lineRule="auto"/>
        <w:rPr>
          <w:rFonts w:ascii="Arial" w:hAnsi="Arial" w:cs="Arial"/>
          <w:sz w:val="20"/>
          <w:szCs w:val="20"/>
        </w:rPr>
      </w:pPr>
    </w:p>
    <w:p w14:paraId="34CF4F16" w14:textId="77777777" w:rsidR="00D35F07" w:rsidRPr="00FB0593" w:rsidRDefault="00D35F07" w:rsidP="003A1968">
      <w:pPr>
        <w:autoSpaceDE w:val="0"/>
        <w:autoSpaceDN w:val="0"/>
        <w:adjustRightInd w:val="0"/>
        <w:spacing w:after="0" w:line="240" w:lineRule="auto"/>
        <w:jc w:val="both"/>
        <w:rPr>
          <w:rFonts w:ascii="Arial" w:hAnsi="Arial" w:cs="Arial"/>
          <w:sz w:val="20"/>
          <w:szCs w:val="20"/>
        </w:rPr>
      </w:pPr>
      <w:r w:rsidRPr="00FB0593">
        <w:rPr>
          <w:rFonts w:ascii="Arial" w:hAnsi="Arial" w:cs="Arial"/>
          <w:sz w:val="20"/>
          <w:szCs w:val="20"/>
        </w:rPr>
        <w:lastRenderedPageBreak/>
        <w:t>End of year annual reports outlining progress and attainment of pupils in relation to</w:t>
      </w:r>
      <w:r w:rsidR="003A1968" w:rsidRPr="00FB0593">
        <w:rPr>
          <w:rFonts w:ascii="Arial" w:hAnsi="Arial" w:cs="Arial"/>
          <w:sz w:val="20"/>
          <w:szCs w:val="20"/>
        </w:rPr>
        <w:t xml:space="preserve"> </w:t>
      </w:r>
      <w:r w:rsidRPr="00FB0593">
        <w:rPr>
          <w:rFonts w:ascii="Arial" w:hAnsi="Arial" w:cs="Arial"/>
          <w:sz w:val="20"/>
          <w:szCs w:val="20"/>
        </w:rPr>
        <w:t>National Curriculum age related expectations</w:t>
      </w:r>
      <w:r w:rsidR="009D35FA" w:rsidRPr="00FB0593">
        <w:rPr>
          <w:rFonts w:ascii="Arial" w:hAnsi="Arial" w:cs="Arial"/>
          <w:sz w:val="20"/>
          <w:szCs w:val="20"/>
        </w:rPr>
        <w:t xml:space="preserve"> </w:t>
      </w:r>
      <w:r w:rsidR="00061A53" w:rsidRPr="00FB0593">
        <w:rPr>
          <w:rFonts w:ascii="Arial" w:hAnsi="Arial" w:cs="Arial"/>
          <w:sz w:val="20"/>
          <w:szCs w:val="20"/>
        </w:rPr>
        <w:t>will be</w:t>
      </w:r>
      <w:r w:rsidR="009D35FA" w:rsidRPr="00FB0593">
        <w:rPr>
          <w:rFonts w:ascii="Arial" w:hAnsi="Arial" w:cs="Arial"/>
          <w:sz w:val="20"/>
          <w:szCs w:val="20"/>
        </w:rPr>
        <w:t xml:space="preserve"> distributed to parents of Y1 – Y5 pupils in April and EYFS2 and Y6 pupils in July</w:t>
      </w:r>
      <w:r w:rsidRPr="00FB0593">
        <w:rPr>
          <w:rFonts w:ascii="Arial" w:hAnsi="Arial" w:cs="Arial"/>
          <w:sz w:val="20"/>
          <w:szCs w:val="20"/>
        </w:rPr>
        <w:t>.</w:t>
      </w:r>
    </w:p>
    <w:p w14:paraId="1019D1F1" w14:textId="77777777" w:rsidR="003A1968" w:rsidRPr="00FB0593" w:rsidRDefault="003A1968" w:rsidP="003A1968">
      <w:pPr>
        <w:autoSpaceDE w:val="0"/>
        <w:autoSpaceDN w:val="0"/>
        <w:adjustRightInd w:val="0"/>
        <w:spacing w:after="0" w:line="240" w:lineRule="auto"/>
        <w:jc w:val="both"/>
        <w:rPr>
          <w:rFonts w:ascii="Arial" w:hAnsi="Arial" w:cs="Arial"/>
          <w:sz w:val="20"/>
          <w:szCs w:val="20"/>
        </w:rPr>
      </w:pPr>
    </w:p>
    <w:p w14:paraId="4997C0F3" w14:textId="77777777" w:rsidR="00061A53" w:rsidRPr="00AC5235" w:rsidRDefault="00061A53" w:rsidP="00D35F07">
      <w:pPr>
        <w:autoSpaceDE w:val="0"/>
        <w:autoSpaceDN w:val="0"/>
        <w:adjustRightInd w:val="0"/>
        <w:spacing w:after="0" w:line="240" w:lineRule="auto"/>
        <w:rPr>
          <w:rFonts w:ascii="Arial" w:hAnsi="Arial" w:cs="Arial"/>
          <w:color w:val="FF0000"/>
          <w:sz w:val="20"/>
          <w:szCs w:val="20"/>
        </w:rPr>
      </w:pPr>
      <w:r w:rsidRPr="00FB0593">
        <w:rPr>
          <w:rFonts w:ascii="Arial" w:hAnsi="Arial" w:cs="Arial"/>
          <w:sz w:val="20"/>
          <w:szCs w:val="20"/>
        </w:rPr>
        <w:t>Parents</w:t>
      </w:r>
      <w:r w:rsidR="001A0F32" w:rsidRPr="00FB0593">
        <w:rPr>
          <w:rFonts w:ascii="Arial" w:hAnsi="Arial" w:cs="Arial"/>
          <w:sz w:val="20"/>
          <w:szCs w:val="20"/>
        </w:rPr>
        <w:t>’</w:t>
      </w:r>
      <w:r w:rsidRPr="00FB0593">
        <w:rPr>
          <w:rFonts w:ascii="Arial" w:hAnsi="Arial" w:cs="Arial"/>
          <w:sz w:val="20"/>
          <w:szCs w:val="20"/>
        </w:rPr>
        <w:t xml:space="preserve"> evenings will be held twice a year to re</w:t>
      </w:r>
      <w:r w:rsidR="00FA74EC" w:rsidRPr="00FB0593">
        <w:rPr>
          <w:rFonts w:ascii="Arial" w:hAnsi="Arial" w:cs="Arial"/>
          <w:sz w:val="20"/>
          <w:szCs w:val="20"/>
        </w:rPr>
        <w:t xml:space="preserve">port on progress and attainment; for EYFS2 and Y6, these will be at the beginning of Term 2 and </w:t>
      </w:r>
      <w:r w:rsidR="00AC5235" w:rsidRPr="00FB0593">
        <w:rPr>
          <w:rFonts w:ascii="Arial" w:hAnsi="Arial" w:cs="Arial"/>
          <w:sz w:val="20"/>
          <w:szCs w:val="20"/>
        </w:rPr>
        <w:t>end of Term 4 and for Y1 – Y5 at the beginning of Term 2 and during Term 6</w:t>
      </w:r>
      <w:r w:rsidR="00AC5235" w:rsidRPr="00AC5235">
        <w:rPr>
          <w:rFonts w:ascii="Arial" w:hAnsi="Arial" w:cs="Arial"/>
          <w:color w:val="FF0000"/>
          <w:sz w:val="20"/>
          <w:szCs w:val="20"/>
        </w:rPr>
        <w:t>.</w:t>
      </w:r>
    </w:p>
    <w:p w14:paraId="5DD1FF2B" w14:textId="77777777" w:rsidR="00AC5235" w:rsidRDefault="00AC5235" w:rsidP="00D35F07">
      <w:pPr>
        <w:autoSpaceDE w:val="0"/>
        <w:autoSpaceDN w:val="0"/>
        <w:adjustRightInd w:val="0"/>
        <w:spacing w:after="0" w:line="240" w:lineRule="auto"/>
        <w:rPr>
          <w:rFonts w:ascii="Arial" w:hAnsi="Arial" w:cs="Arial"/>
          <w:b/>
          <w:bCs/>
          <w:color w:val="000000"/>
          <w:sz w:val="20"/>
          <w:szCs w:val="20"/>
        </w:rPr>
      </w:pPr>
    </w:p>
    <w:p w14:paraId="5C370D1B" w14:textId="77777777" w:rsidR="00D35F07" w:rsidRDefault="00D35F07" w:rsidP="00D35F07">
      <w:pPr>
        <w:autoSpaceDE w:val="0"/>
        <w:autoSpaceDN w:val="0"/>
        <w:adjustRightInd w:val="0"/>
        <w:spacing w:after="0" w:line="240" w:lineRule="auto"/>
        <w:rPr>
          <w:rFonts w:ascii="Arial" w:hAnsi="Arial" w:cs="Arial"/>
          <w:b/>
          <w:bCs/>
          <w:color w:val="000000"/>
          <w:sz w:val="20"/>
          <w:szCs w:val="20"/>
        </w:rPr>
      </w:pPr>
      <w:r w:rsidRPr="003576FB">
        <w:rPr>
          <w:rFonts w:ascii="Arial" w:hAnsi="Arial" w:cs="Arial"/>
          <w:b/>
          <w:bCs/>
          <w:color w:val="000000"/>
          <w:sz w:val="20"/>
          <w:szCs w:val="20"/>
        </w:rPr>
        <w:t>National standardised summative assessment</w:t>
      </w:r>
    </w:p>
    <w:p w14:paraId="46FEA1A5" w14:textId="77777777" w:rsidR="003A1968" w:rsidRPr="003576FB" w:rsidRDefault="003A1968" w:rsidP="00D35F07">
      <w:pPr>
        <w:autoSpaceDE w:val="0"/>
        <w:autoSpaceDN w:val="0"/>
        <w:adjustRightInd w:val="0"/>
        <w:spacing w:after="0" w:line="240" w:lineRule="auto"/>
        <w:rPr>
          <w:rFonts w:ascii="Arial" w:hAnsi="Arial" w:cs="Arial"/>
          <w:b/>
          <w:bCs/>
          <w:color w:val="000000"/>
          <w:sz w:val="20"/>
          <w:szCs w:val="20"/>
        </w:rPr>
      </w:pPr>
    </w:p>
    <w:p w14:paraId="318C12CE" w14:textId="77777777" w:rsidR="00D35F07" w:rsidRPr="003576FB" w:rsidRDefault="00D35F07" w:rsidP="003A1968">
      <w:pPr>
        <w:autoSpaceDE w:val="0"/>
        <w:autoSpaceDN w:val="0"/>
        <w:adjustRightInd w:val="0"/>
        <w:spacing w:after="0" w:line="240" w:lineRule="auto"/>
        <w:jc w:val="both"/>
        <w:rPr>
          <w:rFonts w:ascii="Arial" w:hAnsi="Arial" w:cs="Arial"/>
          <w:color w:val="000000"/>
          <w:sz w:val="20"/>
          <w:szCs w:val="20"/>
        </w:rPr>
      </w:pPr>
      <w:r w:rsidRPr="003576FB">
        <w:rPr>
          <w:rFonts w:ascii="Arial" w:hAnsi="Arial" w:cs="Arial"/>
          <w:color w:val="000000"/>
          <w:sz w:val="20"/>
          <w:szCs w:val="20"/>
        </w:rPr>
        <w:t>Nationally standardised assessments will be used to provide information on how pupils</w:t>
      </w:r>
      <w:r w:rsidR="003A1968">
        <w:rPr>
          <w:rFonts w:ascii="Arial" w:hAnsi="Arial" w:cs="Arial"/>
          <w:color w:val="000000"/>
          <w:sz w:val="20"/>
          <w:szCs w:val="20"/>
        </w:rPr>
        <w:t xml:space="preserve"> </w:t>
      </w:r>
      <w:r w:rsidRPr="003576FB">
        <w:rPr>
          <w:rFonts w:ascii="Arial" w:hAnsi="Arial" w:cs="Arial"/>
          <w:color w:val="000000"/>
          <w:sz w:val="20"/>
          <w:szCs w:val="20"/>
        </w:rPr>
        <w:t>are performing in comparison to pupils nationally. They will provide parents with</w:t>
      </w:r>
      <w:r w:rsidR="003A1968">
        <w:rPr>
          <w:rFonts w:ascii="Arial" w:hAnsi="Arial" w:cs="Arial"/>
          <w:color w:val="000000"/>
          <w:sz w:val="20"/>
          <w:szCs w:val="20"/>
        </w:rPr>
        <w:t xml:space="preserve"> </w:t>
      </w:r>
      <w:r w:rsidRPr="003576FB">
        <w:rPr>
          <w:rFonts w:ascii="Arial" w:hAnsi="Arial" w:cs="Arial"/>
          <w:color w:val="000000"/>
          <w:sz w:val="20"/>
          <w:szCs w:val="20"/>
        </w:rPr>
        <w:t xml:space="preserve">information on how the school is performing in comparison </w:t>
      </w:r>
      <w:r w:rsidR="009D35FA" w:rsidRPr="003576FB">
        <w:rPr>
          <w:rFonts w:ascii="Arial" w:hAnsi="Arial" w:cs="Arial"/>
          <w:color w:val="000000"/>
          <w:sz w:val="20"/>
          <w:szCs w:val="20"/>
        </w:rPr>
        <w:t xml:space="preserve">to schools nationally. Teachers </w:t>
      </w:r>
      <w:r w:rsidRPr="003576FB">
        <w:rPr>
          <w:rFonts w:ascii="Arial" w:hAnsi="Arial" w:cs="Arial"/>
          <w:color w:val="000000"/>
          <w:sz w:val="20"/>
          <w:szCs w:val="20"/>
        </w:rPr>
        <w:t>will have a clear understanding of national expectations and assess their own</w:t>
      </w:r>
      <w:r w:rsidR="003A1968">
        <w:rPr>
          <w:rFonts w:ascii="Arial" w:hAnsi="Arial" w:cs="Arial"/>
          <w:color w:val="000000"/>
          <w:sz w:val="20"/>
          <w:szCs w:val="20"/>
        </w:rPr>
        <w:t xml:space="preserve"> </w:t>
      </w:r>
      <w:r w:rsidRPr="003576FB">
        <w:rPr>
          <w:rFonts w:ascii="Arial" w:hAnsi="Arial" w:cs="Arial"/>
          <w:color w:val="000000"/>
          <w:sz w:val="20"/>
          <w:szCs w:val="20"/>
        </w:rPr>
        <w:t>performance in the broader national context. Nationally standardised summative</w:t>
      </w:r>
      <w:r w:rsidR="003A1968">
        <w:rPr>
          <w:rFonts w:ascii="Arial" w:hAnsi="Arial" w:cs="Arial"/>
          <w:color w:val="000000"/>
          <w:sz w:val="20"/>
          <w:szCs w:val="20"/>
        </w:rPr>
        <w:t xml:space="preserve"> </w:t>
      </w:r>
      <w:r w:rsidRPr="003576FB">
        <w:rPr>
          <w:rFonts w:ascii="Arial" w:hAnsi="Arial" w:cs="Arial"/>
          <w:color w:val="000000"/>
          <w:sz w:val="20"/>
          <w:szCs w:val="20"/>
        </w:rPr>
        <w:t>assessment enables the school leadership team to benchmark the school’s performance</w:t>
      </w:r>
      <w:r w:rsidR="003A1968">
        <w:rPr>
          <w:rFonts w:ascii="Arial" w:hAnsi="Arial" w:cs="Arial"/>
          <w:color w:val="000000"/>
          <w:sz w:val="20"/>
          <w:szCs w:val="20"/>
        </w:rPr>
        <w:t xml:space="preserve"> </w:t>
      </w:r>
      <w:r w:rsidRPr="003576FB">
        <w:rPr>
          <w:rFonts w:ascii="Arial" w:hAnsi="Arial" w:cs="Arial"/>
          <w:color w:val="000000"/>
          <w:sz w:val="20"/>
          <w:szCs w:val="20"/>
        </w:rPr>
        <w:t>against other schools locally and nationally, and make judgements about the school’s</w:t>
      </w:r>
      <w:r w:rsidR="003A1968">
        <w:rPr>
          <w:rFonts w:ascii="Arial" w:hAnsi="Arial" w:cs="Arial"/>
          <w:color w:val="000000"/>
          <w:sz w:val="20"/>
          <w:szCs w:val="20"/>
        </w:rPr>
        <w:t xml:space="preserve"> </w:t>
      </w:r>
      <w:r w:rsidRPr="003576FB">
        <w:rPr>
          <w:rFonts w:ascii="Arial" w:hAnsi="Arial" w:cs="Arial"/>
          <w:color w:val="000000"/>
          <w:sz w:val="20"/>
          <w:szCs w:val="20"/>
        </w:rPr>
        <w:t>effectiveness. The government and OFSTED will also make</w:t>
      </w:r>
      <w:r w:rsidR="009D35FA" w:rsidRPr="003576FB">
        <w:rPr>
          <w:rFonts w:ascii="Arial" w:hAnsi="Arial" w:cs="Arial"/>
          <w:color w:val="000000"/>
          <w:sz w:val="20"/>
          <w:szCs w:val="20"/>
        </w:rPr>
        <w:t xml:space="preserve"> use of nationally standardised </w:t>
      </w:r>
      <w:r w:rsidRPr="003576FB">
        <w:rPr>
          <w:rFonts w:ascii="Arial" w:hAnsi="Arial" w:cs="Arial"/>
          <w:color w:val="000000"/>
          <w:sz w:val="20"/>
          <w:szCs w:val="20"/>
        </w:rPr>
        <w:t>summative assessment to provide a starting point for Ofsted’</w:t>
      </w:r>
      <w:r w:rsidR="009D35FA" w:rsidRPr="003576FB">
        <w:rPr>
          <w:rFonts w:ascii="Arial" w:hAnsi="Arial" w:cs="Arial"/>
          <w:color w:val="000000"/>
          <w:sz w:val="20"/>
          <w:szCs w:val="20"/>
        </w:rPr>
        <w:t xml:space="preserve">s discussions, when making </w:t>
      </w:r>
      <w:r w:rsidRPr="003576FB">
        <w:rPr>
          <w:rFonts w:ascii="Arial" w:hAnsi="Arial" w:cs="Arial"/>
          <w:color w:val="000000"/>
          <w:sz w:val="20"/>
          <w:szCs w:val="20"/>
        </w:rPr>
        <w:t>judgements about the school’s performance.</w:t>
      </w:r>
    </w:p>
    <w:p w14:paraId="65BA36D6" w14:textId="77777777" w:rsidR="009D35FA" w:rsidRPr="003576FB" w:rsidRDefault="009D35FA" w:rsidP="00D35F07">
      <w:pPr>
        <w:autoSpaceDE w:val="0"/>
        <w:autoSpaceDN w:val="0"/>
        <w:adjustRightInd w:val="0"/>
        <w:spacing w:after="0" w:line="240" w:lineRule="auto"/>
        <w:rPr>
          <w:rFonts w:ascii="Arial" w:hAnsi="Arial" w:cs="Arial"/>
          <w:color w:val="000000"/>
          <w:sz w:val="20"/>
          <w:szCs w:val="20"/>
        </w:rPr>
      </w:pPr>
    </w:p>
    <w:p w14:paraId="33D68CF4" w14:textId="77777777" w:rsidR="00D35F07" w:rsidRDefault="00D35F07" w:rsidP="00D35F07">
      <w:pPr>
        <w:autoSpaceDE w:val="0"/>
        <w:autoSpaceDN w:val="0"/>
        <w:adjustRightInd w:val="0"/>
        <w:spacing w:after="0" w:line="240" w:lineRule="auto"/>
        <w:rPr>
          <w:rFonts w:ascii="Arial" w:hAnsi="Arial" w:cs="Arial"/>
          <w:color w:val="000000"/>
          <w:sz w:val="20"/>
          <w:szCs w:val="20"/>
        </w:rPr>
      </w:pPr>
      <w:r w:rsidRPr="003576FB">
        <w:rPr>
          <w:rFonts w:ascii="Arial" w:hAnsi="Arial" w:cs="Arial"/>
          <w:color w:val="000000"/>
          <w:sz w:val="20"/>
          <w:szCs w:val="20"/>
        </w:rPr>
        <w:t>A range of ‘Nationally standardised summative assessments’ will be used:</w:t>
      </w:r>
    </w:p>
    <w:p w14:paraId="48EA44FB" w14:textId="77777777" w:rsidR="003A1968" w:rsidRPr="003576FB" w:rsidRDefault="003A1968" w:rsidP="00D35F07">
      <w:pPr>
        <w:autoSpaceDE w:val="0"/>
        <w:autoSpaceDN w:val="0"/>
        <w:adjustRightInd w:val="0"/>
        <w:spacing w:after="0" w:line="240" w:lineRule="auto"/>
        <w:rPr>
          <w:rFonts w:ascii="Arial" w:hAnsi="Arial" w:cs="Arial"/>
          <w:color w:val="000000"/>
          <w:sz w:val="20"/>
          <w:szCs w:val="20"/>
        </w:rPr>
      </w:pPr>
    </w:p>
    <w:p w14:paraId="5E6530F1" w14:textId="77777777" w:rsidR="00D35F07" w:rsidRPr="003576FB" w:rsidRDefault="00D35F07" w:rsidP="009D35FA">
      <w:pPr>
        <w:pStyle w:val="ListParagraph"/>
        <w:numPr>
          <w:ilvl w:val="0"/>
          <w:numId w:val="14"/>
        </w:numPr>
        <w:autoSpaceDE w:val="0"/>
        <w:autoSpaceDN w:val="0"/>
        <w:adjustRightInd w:val="0"/>
        <w:spacing w:after="0" w:line="240" w:lineRule="auto"/>
        <w:rPr>
          <w:rFonts w:ascii="Arial" w:hAnsi="Arial" w:cs="Arial"/>
          <w:color w:val="000000"/>
          <w:sz w:val="20"/>
          <w:szCs w:val="20"/>
        </w:rPr>
      </w:pPr>
      <w:r w:rsidRPr="003576FB">
        <w:rPr>
          <w:rFonts w:ascii="Arial" w:hAnsi="Arial" w:cs="Arial"/>
          <w:color w:val="000000"/>
          <w:sz w:val="20"/>
          <w:szCs w:val="20"/>
        </w:rPr>
        <w:t>A Baseline Assessment in Year R</w:t>
      </w:r>
    </w:p>
    <w:p w14:paraId="6B136CA2" w14:textId="77777777" w:rsidR="009D35FA" w:rsidRPr="003576FB" w:rsidRDefault="009D35FA" w:rsidP="00D35F07">
      <w:pPr>
        <w:pStyle w:val="ListParagraph"/>
        <w:numPr>
          <w:ilvl w:val="0"/>
          <w:numId w:val="14"/>
        </w:numPr>
        <w:autoSpaceDE w:val="0"/>
        <w:autoSpaceDN w:val="0"/>
        <w:adjustRightInd w:val="0"/>
        <w:spacing w:after="0" w:line="240" w:lineRule="auto"/>
        <w:rPr>
          <w:rFonts w:ascii="Arial" w:hAnsi="Arial" w:cs="Arial"/>
          <w:color w:val="000000"/>
          <w:sz w:val="20"/>
          <w:szCs w:val="20"/>
        </w:rPr>
      </w:pPr>
      <w:r w:rsidRPr="003576FB">
        <w:rPr>
          <w:rFonts w:ascii="Arial" w:hAnsi="Arial" w:cs="Arial"/>
          <w:color w:val="000000"/>
          <w:sz w:val="20"/>
          <w:szCs w:val="20"/>
        </w:rPr>
        <w:t>A phonics test in Year 1</w:t>
      </w:r>
    </w:p>
    <w:p w14:paraId="633B6FF2" w14:textId="77777777" w:rsidR="009D35FA" w:rsidRDefault="00D35F07" w:rsidP="000A053A">
      <w:pPr>
        <w:pStyle w:val="ListParagraph"/>
        <w:numPr>
          <w:ilvl w:val="0"/>
          <w:numId w:val="14"/>
        </w:numPr>
        <w:autoSpaceDE w:val="0"/>
        <w:autoSpaceDN w:val="0"/>
        <w:adjustRightInd w:val="0"/>
        <w:spacing w:after="0" w:line="240" w:lineRule="auto"/>
        <w:rPr>
          <w:rFonts w:ascii="Arial" w:hAnsi="Arial" w:cs="Arial"/>
          <w:color w:val="000000"/>
          <w:sz w:val="20"/>
          <w:szCs w:val="20"/>
        </w:rPr>
      </w:pPr>
      <w:r w:rsidRPr="003A1968">
        <w:rPr>
          <w:rFonts w:ascii="Arial" w:hAnsi="Arial" w:cs="Arial"/>
          <w:color w:val="000000"/>
          <w:sz w:val="20"/>
          <w:szCs w:val="20"/>
        </w:rPr>
        <w:t>National Curriculum teacher assessments at the end of Key Stage 1</w:t>
      </w:r>
      <w:r w:rsidR="009D35FA" w:rsidRPr="003A1968">
        <w:rPr>
          <w:rFonts w:ascii="Arial" w:hAnsi="Arial" w:cs="Arial"/>
          <w:color w:val="000000"/>
          <w:sz w:val="20"/>
          <w:szCs w:val="20"/>
        </w:rPr>
        <w:t xml:space="preserve"> (supported </w:t>
      </w:r>
      <w:proofErr w:type="gramStart"/>
      <w:r w:rsidR="009D35FA" w:rsidRPr="003A1968">
        <w:rPr>
          <w:rFonts w:ascii="Arial" w:hAnsi="Arial" w:cs="Arial"/>
          <w:color w:val="000000"/>
          <w:sz w:val="20"/>
          <w:szCs w:val="20"/>
        </w:rPr>
        <w:t xml:space="preserve">by  </w:t>
      </w:r>
      <w:r w:rsidR="003A1968">
        <w:rPr>
          <w:rFonts w:ascii="Arial" w:hAnsi="Arial" w:cs="Arial"/>
          <w:color w:val="000000"/>
          <w:sz w:val="20"/>
          <w:szCs w:val="20"/>
        </w:rPr>
        <w:t>e</w:t>
      </w:r>
      <w:r w:rsidR="009D35FA" w:rsidRPr="003A1968">
        <w:rPr>
          <w:rFonts w:ascii="Arial" w:hAnsi="Arial" w:cs="Arial"/>
          <w:color w:val="000000"/>
          <w:sz w:val="20"/>
          <w:szCs w:val="20"/>
        </w:rPr>
        <w:t>nd</w:t>
      </w:r>
      <w:proofErr w:type="gramEnd"/>
      <w:r w:rsidR="009D35FA" w:rsidRPr="003A1968">
        <w:rPr>
          <w:rFonts w:ascii="Arial" w:hAnsi="Arial" w:cs="Arial"/>
          <w:color w:val="000000"/>
          <w:sz w:val="20"/>
          <w:szCs w:val="20"/>
        </w:rPr>
        <w:t xml:space="preserve"> of Key Stage 1 tests and tasks)</w:t>
      </w:r>
    </w:p>
    <w:p w14:paraId="7A4282BC" w14:textId="77777777" w:rsidR="00AC5235" w:rsidRPr="00FB0593" w:rsidRDefault="00AC5235" w:rsidP="000A053A">
      <w:pPr>
        <w:pStyle w:val="ListParagraph"/>
        <w:numPr>
          <w:ilvl w:val="0"/>
          <w:numId w:val="14"/>
        </w:numPr>
        <w:autoSpaceDE w:val="0"/>
        <w:autoSpaceDN w:val="0"/>
        <w:adjustRightInd w:val="0"/>
        <w:spacing w:after="0" w:line="240" w:lineRule="auto"/>
        <w:rPr>
          <w:rFonts w:ascii="Arial" w:hAnsi="Arial" w:cs="Arial"/>
          <w:sz w:val="20"/>
          <w:szCs w:val="20"/>
        </w:rPr>
      </w:pPr>
      <w:r w:rsidRPr="00FB0593">
        <w:rPr>
          <w:rFonts w:ascii="Arial" w:hAnsi="Arial" w:cs="Arial"/>
          <w:sz w:val="20"/>
          <w:szCs w:val="20"/>
        </w:rPr>
        <w:t>A multiplication test in Year 4</w:t>
      </w:r>
    </w:p>
    <w:p w14:paraId="649E4EBF" w14:textId="77777777" w:rsidR="00D35F07" w:rsidRPr="00FB0593" w:rsidRDefault="009D35FA" w:rsidP="009D35FA">
      <w:pPr>
        <w:pStyle w:val="ListParagraph"/>
        <w:numPr>
          <w:ilvl w:val="0"/>
          <w:numId w:val="16"/>
        </w:numPr>
        <w:autoSpaceDE w:val="0"/>
        <w:autoSpaceDN w:val="0"/>
        <w:adjustRightInd w:val="0"/>
        <w:spacing w:after="0" w:line="240" w:lineRule="auto"/>
        <w:rPr>
          <w:rFonts w:ascii="Arial" w:hAnsi="Arial" w:cs="Arial"/>
          <w:sz w:val="20"/>
          <w:szCs w:val="20"/>
        </w:rPr>
      </w:pPr>
      <w:r w:rsidRPr="00FB0593">
        <w:rPr>
          <w:rFonts w:ascii="Arial" w:hAnsi="Arial" w:cs="Arial"/>
          <w:sz w:val="20"/>
          <w:szCs w:val="20"/>
        </w:rPr>
        <w:t>National Curriculum tests at the end of Key Stage 2</w:t>
      </w:r>
    </w:p>
    <w:p w14:paraId="283FD752" w14:textId="77777777" w:rsidR="009D35FA" w:rsidRPr="00FB0593" w:rsidRDefault="009D35FA" w:rsidP="00D35F07">
      <w:pPr>
        <w:autoSpaceDE w:val="0"/>
        <w:autoSpaceDN w:val="0"/>
        <w:adjustRightInd w:val="0"/>
        <w:spacing w:after="0" w:line="240" w:lineRule="auto"/>
        <w:rPr>
          <w:rFonts w:ascii="Arial" w:hAnsi="Arial" w:cs="Arial"/>
          <w:b/>
          <w:bCs/>
          <w:sz w:val="20"/>
          <w:szCs w:val="20"/>
        </w:rPr>
      </w:pPr>
    </w:p>
    <w:p w14:paraId="343427C7" w14:textId="77777777" w:rsidR="00D35F07" w:rsidRPr="00FB0593" w:rsidRDefault="00D35F07" w:rsidP="00D35F07">
      <w:pPr>
        <w:autoSpaceDE w:val="0"/>
        <w:autoSpaceDN w:val="0"/>
        <w:adjustRightInd w:val="0"/>
        <w:spacing w:after="0" w:line="240" w:lineRule="auto"/>
        <w:rPr>
          <w:rFonts w:ascii="Arial" w:hAnsi="Arial" w:cs="Arial"/>
          <w:b/>
          <w:bCs/>
          <w:sz w:val="20"/>
          <w:szCs w:val="20"/>
        </w:rPr>
      </w:pPr>
      <w:r w:rsidRPr="00FB0593">
        <w:rPr>
          <w:rFonts w:ascii="Arial" w:hAnsi="Arial" w:cs="Arial"/>
          <w:b/>
          <w:bCs/>
          <w:sz w:val="20"/>
          <w:szCs w:val="20"/>
        </w:rPr>
        <w:t>An inclusive approach to assessment</w:t>
      </w:r>
    </w:p>
    <w:p w14:paraId="4FE6BF9B" w14:textId="77777777" w:rsidR="00D35F07" w:rsidRPr="00FB0593" w:rsidRDefault="00D35F07" w:rsidP="003A1968">
      <w:pPr>
        <w:autoSpaceDE w:val="0"/>
        <w:autoSpaceDN w:val="0"/>
        <w:adjustRightInd w:val="0"/>
        <w:spacing w:after="0" w:line="240" w:lineRule="auto"/>
        <w:jc w:val="both"/>
        <w:rPr>
          <w:rFonts w:ascii="Arial" w:hAnsi="Arial" w:cs="Arial"/>
          <w:sz w:val="20"/>
          <w:szCs w:val="20"/>
        </w:rPr>
      </w:pPr>
      <w:r w:rsidRPr="00FB0593">
        <w:rPr>
          <w:rFonts w:ascii="Arial" w:hAnsi="Arial" w:cs="Arial"/>
          <w:sz w:val="20"/>
          <w:szCs w:val="20"/>
        </w:rPr>
        <w:t>In addition to the assessments above, the school will make use of additional diagnostic</w:t>
      </w:r>
      <w:r w:rsidR="003A1968" w:rsidRPr="00FB0593">
        <w:rPr>
          <w:rFonts w:ascii="Arial" w:hAnsi="Arial" w:cs="Arial"/>
          <w:sz w:val="20"/>
          <w:szCs w:val="20"/>
        </w:rPr>
        <w:t xml:space="preserve"> </w:t>
      </w:r>
      <w:r w:rsidRPr="00FB0593">
        <w:rPr>
          <w:rFonts w:ascii="Arial" w:hAnsi="Arial" w:cs="Arial"/>
          <w:sz w:val="20"/>
          <w:szCs w:val="20"/>
        </w:rPr>
        <w:t>assessments to contribute to the early and accurate identification of pupils and young</w:t>
      </w:r>
      <w:r w:rsidR="003A1968" w:rsidRPr="00FB0593">
        <w:rPr>
          <w:rFonts w:ascii="Arial" w:hAnsi="Arial" w:cs="Arial"/>
          <w:sz w:val="20"/>
          <w:szCs w:val="20"/>
        </w:rPr>
        <w:t xml:space="preserve"> </w:t>
      </w:r>
      <w:r w:rsidRPr="00FB0593">
        <w:rPr>
          <w:rFonts w:ascii="Arial" w:hAnsi="Arial" w:cs="Arial"/>
          <w:sz w:val="20"/>
          <w:szCs w:val="20"/>
        </w:rPr>
        <w:t>people’s special education needs and any requirements for support and intervention.</w:t>
      </w:r>
    </w:p>
    <w:p w14:paraId="62516DA1" w14:textId="77777777" w:rsidR="009D35FA" w:rsidRPr="00FB0593" w:rsidRDefault="009D35FA" w:rsidP="00D35F07">
      <w:pPr>
        <w:autoSpaceDE w:val="0"/>
        <w:autoSpaceDN w:val="0"/>
        <w:adjustRightInd w:val="0"/>
        <w:spacing w:after="0" w:line="240" w:lineRule="auto"/>
        <w:rPr>
          <w:rFonts w:ascii="Arial" w:hAnsi="Arial" w:cs="Arial"/>
          <w:b/>
          <w:bCs/>
          <w:sz w:val="20"/>
          <w:szCs w:val="20"/>
        </w:rPr>
      </w:pPr>
    </w:p>
    <w:p w14:paraId="68E7AEE6" w14:textId="77777777" w:rsidR="00D35F07" w:rsidRPr="00FB0593" w:rsidRDefault="00D35F07" w:rsidP="00D35F07">
      <w:pPr>
        <w:autoSpaceDE w:val="0"/>
        <w:autoSpaceDN w:val="0"/>
        <w:adjustRightInd w:val="0"/>
        <w:spacing w:after="0" w:line="240" w:lineRule="auto"/>
        <w:rPr>
          <w:rFonts w:ascii="Arial" w:hAnsi="Arial" w:cs="Arial"/>
          <w:b/>
          <w:bCs/>
          <w:sz w:val="20"/>
          <w:szCs w:val="20"/>
        </w:rPr>
      </w:pPr>
      <w:r w:rsidRPr="00FB0593">
        <w:rPr>
          <w:rFonts w:ascii="Arial" w:hAnsi="Arial" w:cs="Arial"/>
          <w:b/>
          <w:bCs/>
          <w:sz w:val="20"/>
          <w:szCs w:val="20"/>
        </w:rPr>
        <w:t>Training for staff</w:t>
      </w:r>
    </w:p>
    <w:p w14:paraId="1B2D9F99" w14:textId="77777777" w:rsidR="00D35F07" w:rsidRPr="00FB0593" w:rsidRDefault="00D35F07" w:rsidP="003A1968">
      <w:pPr>
        <w:autoSpaceDE w:val="0"/>
        <w:autoSpaceDN w:val="0"/>
        <w:adjustRightInd w:val="0"/>
        <w:spacing w:after="0" w:line="240" w:lineRule="auto"/>
        <w:jc w:val="both"/>
        <w:rPr>
          <w:rFonts w:ascii="Arial" w:hAnsi="Arial" w:cs="Arial"/>
          <w:sz w:val="20"/>
          <w:szCs w:val="20"/>
        </w:rPr>
      </w:pPr>
      <w:r w:rsidRPr="00FB0593">
        <w:rPr>
          <w:rFonts w:ascii="Arial" w:hAnsi="Arial" w:cs="Arial"/>
          <w:sz w:val="20"/>
          <w:szCs w:val="20"/>
        </w:rPr>
        <w:t>After joining the school, all teachers will be prov</w:t>
      </w:r>
      <w:r w:rsidR="009D35FA" w:rsidRPr="00FB0593">
        <w:rPr>
          <w:rFonts w:ascii="Arial" w:hAnsi="Arial" w:cs="Arial"/>
          <w:sz w:val="20"/>
          <w:szCs w:val="20"/>
        </w:rPr>
        <w:t xml:space="preserve">ided with a copy of this policy </w:t>
      </w:r>
      <w:r w:rsidRPr="00FB0593">
        <w:rPr>
          <w:rFonts w:ascii="Arial" w:hAnsi="Arial" w:cs="Arial"/>
          <w:sz w:val="20"/>
          <w:szCs w:val="20"/>
        </w:rPr>
        <w:t xml:space="preserve">and it will form part </w:t>
      </w:r>
      <w:r w:rsidR="009D35FA" w:rsidRPr="00FB0593">
        <w:rPr>
          <w:rFonts w:ascii="Arial" w:hAnsi="Arial" w:cs="Arial"/>
          <w:sz w:val="20"/>
          <w:szCs w:val="20"/>
        </w:rPr>
        <w:t>of the induction program. In</w:t>
      </w:r>
      <w:r w:rsidRPr="00FB0593">
        <w:rPr>
          <w:rFonts w:ascii="Arial" w:hAnsi="Arial" w:cs="Arial"/>
          <w:sz w:val="20"/>
          <w:szCs w:val="20"/>
        </w:rPr>
        <w:t xml:space="preserve"> staff meetings</w:t>
      </w:r>
      <w:r w:rsidR="00061A53" w:rsidRPr="00FB0593">
        <w:rPr>
          <w:rFonts w:ascii="Arial" w:hAnsi="Arial" w:cs="Arial"/>
          <w:sz w:val="20"/>
          <w:szCs w:val="20"/>
        </w:rPr>
        <w:t xml:space="preserve"> and training, there will be an </w:t>
      </w:r>
      <w:r w:rsidRPr="00FB0593">
        <w:rPr>
          <w:rFonts w:ascii="Arial" w:hAnsi="Arial" w:cs="Arial"/>
          <w:sz w:val="20"/>
          <w:szCs w:val="20"/>
        </w:rPr>
        <w:t xml:space="preserve">emphasis on </w:t>
      </w:r>
      <w:r w:rsidR="00061A53" w:rsidRPr="00FB0593">
        <w:rPr>
          <w:rFonts w:ascii="Arial" w:hAnsi="Arial" w:cs="Arial"/>
          <w:sz w:val="20"/>
          <w:szCs w:val="20"/>
        </w:rPr>
        <w:t xml:space="preserve">ensuring that </w:t>
      </w:r>
      <w:r w:rsidRPr="00FB0593">
        <w:rPr>
          <w:rFonts w:ascii="Arial" w:hAnsi="Arial" w:cs="Arial"/>
          <w:sz w:val="20"/>
          <w:szCs w:val="20"/>
        </w:rPr>
        <w:t>teachers having a good understanding of ass</w:t>
      </w:r>
      <w:r w:rsidR="009D35FA" w:rsidRPr="00FB0593">
        <w:rPr>
          <w:rFonts w:ascii="Arial" w:hAnsi="Arial" w:cs="Arial"/>
          <w:sz w:val="20"/>
          <w:szCs w:val="20"/>
        </w:rPr>
        <w:t>essment and assessment practice and this will be monitored regularly by SLT.</w:t>
      </w:r>
    </w:p>
    <w:p w14:paraId="40507597" w14:textId="77777777" w:rsidR="003A1968" w:rsidRPr="00FB0593" w:rsidRDefault="003A1968" w:rsidP="003A1968">
      <w:pPr>
        <w:autoSpaceDE w:val="0"/>
        <w:autoSpaceDN w:val="0"/>
        <w:adjustRightInd w:val="0"/>
        <w:spacing w:after="0" w:line="240" w:lineRule="auto"/>
        <w:jc w:val="both"/>
        <w:rPr>
          <w:rFonts w:ascii="Arial" w:hAnsi="Arial" w:cs="Arial"/>
          <w:sz w:val="20"/>
          <w:szCs w:val="20"/>
        </w:rPr>
      </w:pPr>
    </w:p>
    <w:p w14:paraId="69BC06DB" w14:textId="77777777" w:rsidR="00D35F07" w:rsidRPr="00FB0593" w:rsidRDefault="009D35FA" w:rsidP="003A1968">
      <w:pPr>
        <w:autoSpaceDE w:val="0"/>
        <w:autoSpaceDN w:val="0"/>
        <w:adjustRightInd w:val="0"/>
        <w:spacing w:after="0" w:line="240" w:lineRule="auto"/>
        <w:jc w:val="both"/>
        <w:rPr>
          <w:rFonts w:ascii="Arial" w:hAnsi="Arial" w:cs="Arial"/>
          <w:sz w:val="20"/>
          <w:szCs w:val="20"/>
        </w:rPr>
      </w:pPr>
      <w:r w:rsidRPr="00FB0593">
        <w:rPr>
          <w:rFonts w:ascii="Arial" w:hAnsi="Arial" w:cs="Arial"/>
          <w:sz w:val="20"/>
          <w:szCs w:val="20"/>
        </w:rPr>
        <w:t>Initial training and c</w:t>
      </w:r>
      <w:r w:rsidR="00D35F07" w:rsidRPr="00FB0593">
        <w:rPr>
          <w:rFonts w:ascii="Arial" w:hAnsi="Arial" w:cs="Arial"/>
          <w:sz w:val="20"/>
          <w:szCs w:val="20"/>
        </w:rPr>
        <w:t xml:space="preserve">ontinuing professional development </w:t>
      </w:r>
      <w:r w:rsidRPr="00FB0593">
        <w:rPr>
          <w:rFonts w:ascii="Arial" w:hAnsi="Arial" w:cs="Arial"/>
          <w:sz w:val="20"/>
          <w:szCs w:val="20"/>
        </w:rPr>
        <w:t xml:space="preserve">will be provided for teachers in the use of </w:t>
      </w:r>
      <w:r w:rsidR="00AC5235" w:rsidRPr="00FB0593">
        <w:rPr>
          <w:rFonts w:ascii="Arial" w:hAnsi="Arial" w:cs="Arial"/>
          <w:sz w:val="20"/>
          <w:szCs w:val="20"/>
        </w:rPr>
        <w:t>Insight</w:t>
      </w:r>
      <w:r w:rsidR="00061A53" w:rsidRPr="00FB0593">
        <w:rPr>
          <w:rFonts w:ascii="Arial" w:hAnsi="Arial" w:cs="Arial"/>
          <w:sz w:val="20"/>
          <w:szCs w:val="20"/>
        </w:rPr>
        <w:t xml:space="preserve"> </w:t>
      </w:r>
      <w:r w:rsidR="001A0F32" w:rsidRPr="00FB0593">
        <w:rPr>
          <w:rFonts w:ascii="Arial" w:hAnsi="Arial" w:cs="Arial"/>
          <w:sz w:val="20"/>
          <w:szCs w:val="20"/>
        </w:rPr>
        <w:t xml:space="preserve">and </w:t>
      </w:r>
      <w:r w:rsidR="00D35F07" w:rsidRPr="00FB0593">
        <w:rPr>
          <w:rFonts w:ascii="Arial" w:hAnsi="Arial" w:cs="Arial"/>
          <w:sz w:val="20"/>
          <w:szCs w:val="20"/>
        </w:rPr>
        <w:t>may take various forms including the provision of direct</w:t>
      </w:r>
      <w:r w:rsidR="001A0F32" w:rsidRPr="00FB0593">
        <w:rPr>
          <w:rFonts w:ascii="Arial" w:hAnsi="Arial" w:cs="Arial"/>
          <w:sz w:val="20"/>
          <w:szCs w:val="20"/>
        </w:rPr>
        <w:t xml:space="preserve"> </w:t>
      </w:r>
      <w:r w:rsidR="003A1968" w:rsidRPr="00FB0593">
        <w:rPr>
          <w:rFonts w:ascii="Arial" w:hAnsi="Arial" w:cs="Arial"/>
          <w:sz w:val="20"/>
          <w:szCs w:val="20"/>
        </w:rPr>
        <w:t>face-</w:t>
      </w:r>
      <w:r w:rsidR="00D35F07" w:rsidRPr="00FB0593">
        <w:rPr>
          <w:rFonts w:ascii="Arial" w:hAnsi="Arial" w:cs="Arial"/>
          <w:sz w:val="20"/>
          <w:szCs w:val="20"/>
        </w:rPr>
        <w:t>to</w:t>
      </w:r>
      <w:r w:rsidR="003A1968" w:rsidRPr="00FB0593">
        <w:rPr>
          <w:rFonts w:ascii="Arial" w:hAnsi="Arial" w:cs="Arial"/>
          <w:sz w:val="20"/>
          <w:szCs w:val="20"/>
        </w:rPr>
        <w:t>-</w:t>
      </w:r>
      <w:r w:rsidR="00D35F07" w:rsidRPr="00FB0593">
        <w:rPr>
          <w:rFonts w:ascii="Arial" w:hAnsi="Arial" w:cs="Arial"/>
          <w:sz w:val="20"/>
          <w:szCs w:val="20"/>
        </w:rPr>
        <w:t xml:space="preserve">face training and online training. </w:t>
      </w:r>
    </w:p>
    <w:p w14:paraId="6D5FFA10" w14:textId="77777777" w:rsidR="009D35FA" w:rsidRPr="00FB0593" w:rsidRDefault="009D35FA" w:rsidP="00D35F07">
      <w:pPr>
        <w:autoSpaceDE w:val="0"/>
        <w:autoSpaceDN w:val="0"/>
        <w:adjustRightInd w:val="0"/>
        <w:spacing w:after="0" w:line="240" w:lineRule="auto"/>
        <w:rPr>
          <w:rFonts w:ascii="Arial" w:hAnsi="Arial" w:cs="Arial"/>
          <w:b/>
          <w:bCs/>
          <w:sz w:val="20"/>
          <w:szCs w:val="20"/>
        </w:rPr>
      </w:pPr>
    </w:p>
    <w:p w14:paraId="16093758" w14:textId="77777777" w:rsidR="00D35F07" w:rsidRPr="00FB0593" w:rsidRDefault="00D35F07" w:rsidP="00D35F07">
      <w:pPr>
        <w:autoSpaceDE w:val="0"/>
        <w:autoSpaceDN w:val="0"/>
        <w:adjustRightInd w:val="0"/>
        <w:spacing w:after="0" w:line="240" w:lineRule="auto"/>
        <w:rPr>
          <w:rFonts w:ascii="Arial" w:hAnsi="Arial" w:cs="Arial"/>
          <w:b/>
          <w:bCs/>
          <w:sz w:val="20"/>
          <w:szCs w:val="20"/>
        </w:rPr>
      </w:pPr>
      <w:r w:rsidRPr="00FB0593">
        <w:rPr>
          <w:rFonts w:ascii="Arial" w:hAnsi="Arial" w:cs="Arial"/>
          <w:b/>
          <w:bCs/>
          <w:sz w:val="20"/>
          <w:szCs w:val="20"/>
        </w:rPr>
        <w:t>Monitoring and Evaluation</w:t>
      </w:r>
    </w:p>
    <w:p w14:paraId="7A9CE46F" w14:textId="77777777" w:rsidR="00D35F07" w:rsidRPr="00FB0593" w:rsidRDefault="00D35F07" w:rsidP="003A1968">
      <w:pPr>
        <w:autoSpaceDE w:val="0"/>
        <w:autoSpaceDN w:val="0"/>
        <w:adjustRightInd w:val="0"/>
        <w:spacing w:after="0" w:line="240" w:lineRule="auto"/>
        <w:jc w:val="both"/>
        <w:rPr>
          <w:rFonts w:ascii="Arial" w:hAnsi="Arial" w:cs="Arial"/>
          <w:sz w:val="20"/>
          <w:szCs w:val="20"/>
        </w:rPr>
      </w:pPr>
      <w:r w:rsidRPr="00FB0593">
        <w:rPr>
          <w:rFonts w:ascii="Arial" w:hAnsi="Arial" w:cs="Arial"/>
          <w:sz w:val="20"/>
          <w:szCs w:val="20"/>
        </w:rPr>
        <w:t xml:space="preserve">The Assessment </w:t>
      </w:r>
      <w:r w:rsidR="003A1968" w:rsidRPr="00FB0593">
        <w:rPr>
          <w:rFonts w:ascii="Arial" w:hAnsi="Arial" w:cs="Arial"/>
          <w:sz w:val="20"/>
          <w:szCs w:val="20"/>
        </w:rPr>
        <w:t>Leader</w:t>
      </w:r>
      <w:r w:rsidRPr="00FB0593">
        <w:rPr>
          <w:rFonts w:ascii="Arial" w:hAnsi="Arial" w:cs="Arial"/>
          <w:sz w:val="20"/>
          <w:szCs w:val="20"/>
        </w:rPr>
        <w:t xml:space="preserve"> </w:t>
      </w:r>
      <w:r w:rsidR="001A0F32" w:rsidRPr="00FB0593">
        <w:rPr>
          <w:rFonts w:ascii="Arial" w:hAnsi="Arial" w:cs="Arial"/>
          <w:sz w:val="20"/>
          <w:szCs w:val="20"/>
        </w:rPr>
        <w:t>will be</w:t>
      </w:r>
      <w:r w:rsidRPr="00FB0593">
        <w:rPr>
          <w:rFonts w:ascii="Arial" w:hAnsi="Arial" w:cs="Arial"/>
          <w:sz w:val="20"/>
          <w:szCs w:val="20"/>
        </w:rPr>
        <w:t xml:space="preserve"> responsible for updating this policy in line with any new</w:t>
      </w:r>
      <w:r w:rsidR="003A1968" w:rsidRPr="00FB0593">
        <w:rPr>
          <w:rFonts w:ascii="Arial" w:hAnsi="Arial" w:cs="Arial"/>
          <w:sz w:val="20"/>
          <w:szCs w:val="20"/>
        </w:rPr>
        <w:t xml:space="preserve"> </w:t>
      </w:r>
      <w:r w:rsidRPr="00FB0593">
        <w:rPr>
          <w:rFonts w:ascii="Arial" w:hAnsi="Arial" w:cs="Arial"/>
          <w:sz w:val="20"/>
          <w:szCs w:val="20"/>
        </w:rPr>
        <w:t>developments in the school and new government guidance. All s</w:t>
      </w:r>
      <w:r w:rsidR="009D35FA" w:rsidRPr="00FB0593">
        <w:rPr>
          <w:rFonts w:ascii="Arial" w:hAnsi="Arial" w:cs="Arial"/>
          <w:sz w:val="20"/>
          <w:szCs w:val="20"/>
        </w:rPr>
        <w:t xml:space="preserve">taff </w:t>
      </w:r>
      <w:r w:rsidR="001A0F32" w:rsidRPr="00FB0593">
        <w:rPr>
          <w:rFonts w:ascii="Arial" w:hAnsi="Arial" w:cs="Arial"/>
          <w:sz w:val="20"/>
          <w:szCs w:val="20"/>
        </w:rPr>
        <w:t>will be</w:t>
      </w:r>
      <w:r w:rsidR="009D35FA" w:rsidRPr="00FB0593">
        <w:rPr>
          <w:rFonts w:ascii="Arial" w:hAnsi="Arial" w:cs="Arial"/>
          <w:sz w:val="20"/>
          <w:szCs w:val="20"/>
        </w:rPr>
        <w:t xml:space="preserve"> expected to follow the </w:t>
      </w:r>
      <w:r w:rsidRPr="00FB0593">
        <w:rPr>
          <w:rFonts w:ascii="Arial" w:hAnsi="Arial" w:cs="Arial"/>
          <w:sz w:val="20"/>
          <w:szCs w:val="20"/>
        </w:rPr>
        <w:t>policy and the Leadership Team, following ongoing regular reviews of cla</w:t>
      </w:r>
      <w:r w:rsidR="009D35FA" w:rsidRPr="00FB0593">
        <w:rPr>
          <w:rFonts w:ascii="Arial" w:hAnsi="Arial" w:cs="Arial"/>
          <w:sz w:val="20"/>
          <w:szCs w:val="20"/>
        </w:rPr>
        <w:t xml:space="preserve">ssroom practice, will </w:t>
      </w:r>
      <w:r w:rsidRPr="00FB0593">
        <w:rPr>
          <w:rFonts w:ascii="Arial" w:hAnsi="Arial" w:cs="Arial"/>
          <w:sz w:val="20"/>
          <w:szCs w:val="20"/>
        </w:rPr>
        <w:t>be responsible for ensuring the effectiveness of practice acro</w:t>
      </w:r>
      <w:r w:rsidR="009D35FA" w:rsidRPr="00FB0593">
        <w:rPr>
          <w:rFonts w:ascii="Arial" w:hAnsi="Arial" w:cs="Arial"/>
          <w:sz w:val="20"/>
          <w:szCs w:val="20"/>
        </w:rPr>
        <w:t xml:space="preserve">ss the school, reporting to the </w:t>
      </w:r>
      <w:r w:rsidR="00AC5235" w:rsidRPr="00FB0593">
        <w:rPr>
          <w:rFonts w:ascii="Arial" w:hAnsi="Arial" w:cs="Arial"/>
          <w:sz w:val="20"/>
          <w:szCs w:val="20"/>
        </w:rPr>
        <w:t>governors</w:t>
      </w:r>
      <w:r w:rsidR="009D35FA" w:rsidRPr="00FB0593">
        <w:rPr>
          <w:rFonts w:ascii="Arial" w:hAnsi="Arial" w:cs="Arial"/>
          <w:sz w:val="20"/>
          <w:szCs w:val="20"/>
        </w:rPr>
        <w:t xml:space="preserve"> via the Governor Data group if appropriate.</w:t>
      </w:r>
    </w:p>
    <w:p w14:paraId="6FF482BD" w14:textId="77777777" w:rsidR="006E236C" w:rsidRPr="00FB0593" w:rsidRDefault="006E236C" w:rsidP="00D35F07">
      <w:pPr>
        <w:autoSpaceDE w:val="0"/>
        <w:autoSpaceDN w:val="0"/>
        <w:adjustRightInd w:val="0"/>
        <w:spacing w:after="0" w:line="240" w:lineRule="auto"/>
        <w:rPr>
          <w:rFonts w:ascii="Arial" w:hAnsi="Arial" w:cs="Arial"/>
          <w:sz w:val="20"/>
          <w:szCs w:val="20"/>
        </w:rPr>
      </w:pPr>
    </w:p>
    <w:p w14:paraId="124875CA" w14:textId="77777777" w:rsidR="006E236C" w:rsidRPr="003576FB" w:rsidRDefault="006E236C" w:rsidP="00D35F07">
      <w:pPr>
        <w:autoSpaceDE w:val="0"/>
        <w:autoSpaceDN w:val="0"/>
        <w:adjustRightInd w:val="0"/>
        <w:spacing w:after="0" w:line="240" w:lineRule="auto"/>
        <w:rPr>
          <w:rFonts w:ascii="Arial" w:hAnsi="Arial" w:cs="Arial"/>
          <w:color w:val="000000"/>
          <w:sz w:val="20"/>
          <w:szCs w:val="20"/>
        </w:rPr>
      </w:pPr>
    </w:p>
    <w:p w14:paraId="00DB73DE" w14:textId="77777777" w:rsidR="006E236C" w:rsidRPr="003576FB" w:rsidRDefault="006E236C" w:rsidP="00D35F07">
      <w:pPr>
        <w:autoSpaceDE w:val="0"/>
        <w:autoSpaceDN w:val="0"/>
        <w:adjustRightInd w:val="0"/>
        <w:spacing w:after="0" w:line="240" w:lineRule="auto"/>
        <w:rPr>
          <w:rFonts w:ascii="Arial" w:hAnsi="Arial" w:cs="Arial"/>
          <w:color w:val="000000"/>
          <w:sz w:val="20"/>
          <w:szCs w:val="20"/>
        </w:rPr>
      </w:pPr>
    </w:p>
    <w:p w14:paraId="7DF8C8F0" w14:textId="77777777" w:rsidR="006E236C" w:rsidRPr="003576FB" w:rsidRDefault="006E236C" w:rsidP="00D35F07">
      <w:pPr>
        <w:autoSpaceDE w:val="0"/>
        <w:autoSpaceDN w:val="0"/>
        <w:adjustRightInd w:val="0"/>
        <w:spacing w:after="0" w:line="240" w:lineRule="auto"/>
        <w:rPr>
          <w:rFonts w:ascii="Arial" w:hAnsi="Arial" w:cs="Arial"/>
          <w:color w:val="000000"/>
          <w:sz w:val="20"/>
          <w:szCs w:val="20"/>
        </w:rPr>
      </w:pPr>
    </w:p>
    <w:p w14:paraId="4C418F5B" w14:textId="77777777" w:rsidR="006E236C" w:rsidRPr="003576FB" w:rsidRDefault="006E236C" w:rsidP="00D35F07">
      <w:pPr>
        <w:autoSpaceDE w:val="0"/>
        <w:autoSpaceDN w:val="0"/>
        <w:adjustRightInd w:val="0"/>
        <w:spacing w:after="0" w:line="240" w:lineRule="auto"/>
        <w:rPr>
          <w:rFonts w:ascii="Arial" w:hAnsi="Arial" w:cs="Arial"/>
          <w:color w:val="000000"/>
          <w:sz w:val="20"/>
          <w:szCs w:val="20"/>
        </w:rPr>
      </w:pPr>
    </w:p>
    <w:p w14:paraId="0A25784B" w14:textId="77777777" w:rsidR="006E236C" w:rsidRPr="003576FB" w:rsidRDefault="006E236C" w:rsidP="00D35F07">
      <w:pPr>
        <w:autoSpaceDE w:val="0"/>
        <w:autoSpaceDN w:val="0"/>
        <w:adjustRightInd w:val="0"/>
        <w:spacing w:after="0" w:line="240" w:lineRule="auto"/>
        <w:rPr>
          <w:rFonts w:ascii="Arial" w:hAnsi="Arial" w:cs="Arial"/>
          <w:color w:val="000000"/>
          <w:sz w:val="20"/>
          <w:szCs w:val="20"/>
        </w:rPr>
      </w:pPr>
    </w:p>
    <w:p w14:paraId="5A848DBE" w14:textId="77777777" w:rsidR="008C4B20" w:rsidRPr="003576FB" w:rsidRDefault="008C4B20" w:rsidP="00D35F07">
      <w:pPr>
        <w:rPr>
          <w:rFonts w:ascii="Arial" w:hAnsi="Arial" w:cs="Arial"/>
          <w:sz w:val="20"/>
          <w:szCs w:val="20"/>
        </w:rPr>
      </w:pPr>
    </w:p>
    <w:sectPr w:rsidR="008C4B20" w:rsidRPr="003576FB" w:rsidSect="000C6DEE">
      <w:footerReference w:type="default" r:id="rId11"/>
      <w:pgSz w:w="11906" w:h="16838"/>
      <w:pgMar w:top="851" w:right="851" w:bottom="851" w:left="851"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495644" w14:textId="77777777" w:rsidR="00E5265E" w:rsidRDefault="00E5265E" w:rsidP="000C6DEE">
      <w:pPr>
        <w:spacing w:after="0" w:line="240" w:lineRule="auto"/>
      </w:pPr>
      <w:r>
        <w:separator/>
      </w:r>
    </w:p>
  </w:endnote>
  <w:endnote w:type="continuationSeparator" w:id="0">
    <w:p w14:paraId="23AA32B2" w14:textId="77777777" w:rsidR="00E5265E" w:rsidRDefault="00E5265E" w:rsidP="000C6D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37560990"/>
      <w:docPartObj>
        <w:docPartGallery w:val="Page Numbers (Bottom of Page)"/>
        <w:docPartUnique/>
      </w:docPartObj>
    </w:sdtPr>
    <w:sdtEndPr>
      <w:rPr>
        <w:noProof/>
      </w:rPr>
    </w:sdtEndPr>
    <w:sdtContent>
      <w:p w14:paraId="4A7B2717" w14:textId="5431726E" w:rsidR="000C6DEE" w:rsidRDefault="000C6DEE">
        <w:pPr>
          <w:pStyle w:val="Footer"/>
          <w:jc w:val="center"/>
        </w:pPr>
        <w:r>
          <w:fldChar w:fldCharType="begin"/>
        </w:r>
        <w:r>
          <w:instrText xml:space="preserve"> PAGE   \* MERGEFORMAT </w:instrText>
        </w:r>
        <w:r>
          <w:fldChar w:fldCharType="separate"/>
        </w:r>
        <w:r w:rsidR="00FB0593">
          <w:rPr>
            <w:noProof/>
          </w:rPr>
          <w:t>1</w:t>
        </w:r>
        <w:r>
          <w:rPr>
            <w:noProof/>
          </w:rPr>
          <w:fldChar w:fldCharType="end"/>
        </w:r>
      </w:p>
    </w:sdtContent>
  </w:sdt>
  <w:p w14:paraId="71976D27" w14:textId="77777777" w:rsidR="000C6DEE" w:rsidRDefault="000C6DE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4A4C8B" w14:textId="77777777" w:rsidR="00E5265E" w:rsidRDefault="00E5265E" w:rsidP="000C6DEE">
      <w:pPr>
        <w:spacing w:after="0" w:line="240" w:lineRule="auto"/>
      </w:pPr>
      <w:r>
        <w:separator/>
      </w:r>
    </w:p>
  </w:footnote>
  <w:footnote w:type="continuationSeparator" w:id="0">
    <w:p w14:paraId="37ADAFB0" w14:textId="77777777" w:rsidR="00E5265E" w:rsidRDefault="00E5265E" w:rsidP="000C6DE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E17B1E"/>
    <w:multiLevelType w:val="hybridMultilevel"/>
    <w:tmpl w:val="6CD813E0"/>
    <w:lvl w:ilvl="0" w:tplc="0DEC7650">
      <w:numFmt w:val="bullet"/>
      <w:lvlText w:val="•"/>
      <w:lvlJc w:val="left"/>
      <w:pPr>
        <w:ind w:left="555" w:hanging="195"/>
      </w:pPr>
      <w:rPr>
        <w:rFonts w:ascii="Helvetica" w:eastAsiaTheme="minorHAnsi" w:hAnsi="Helvetica" w:cs="Helvetic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EE50D10"/>
    <w:multiLevelType w:val="hybridMultilevel"/>
    <w:tmpl w:val="9566E13A"/>
    <w:lvl w:ilvl="0" w:tplc="0DEC7650">
      <w:numFmt w:val="bullet"/>
      <w:lvlText w:val="•"/>
      <w:lvlJc w:val="left"/>
      <w:pPr>
        <w:ind w:left="555" w:hanging="195"/>
      </w:pPr>
      <w:rPr>
        <w:rFonts w:ascii="Helvetica" w:eastAsiaTheme="minorHAnsi" w:hAnsi="Helvetica" w:cs="Helvetic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DE93897"/>
    <w:multiLevelType w:val="hybridMultilevel"/>
    <w:tmpl w:val="535AFC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2857054"/>
    <w:multiLevelType w:val="hybridMultilevel"/>
    <w:tmpl w:val="276497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3512174"/>
    <w:multiLevelType w:val="hybridMultilevel"/>
    <w:tmpl w:val="EE1E88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BCF5B75"/>
    <w:multiLevelType w:val="hybridMultilevel"/>
    <w:tmpl w:val="B4001AAC"/>
    <w:lvl w:ilvl="0" w:tplc="0DEC7650">
      <w:numFmt w:val="bullet"/>
      <w:lvlText w:val="•"/>
      <w:lvlJc w:val="left"/>
      <w:pPr>
        <w:ind w:left="624" w:hanging="195"/>
      </w:pPr>
      <w:rPr>
        <w:rFonts w:ascii="Helvetica" w:eastAsiaTheme="minorHAnsi" w:hAnsi="Helvetica" w:cs="Helvetica" w:hint="default"/>
      </w:rPr>
    </w:lvl>
    <w:lvl w:ilvl="1" w:tplc="08090003" w:tentative="1">
      <w:start w:val="1"/>
      <w:numFmt w:val="bullet"/>
      <w:lvlText w:val="o"/>
      <w:lvlJc w:val="left"/>
      <w:pPr>
        <w:ind w:left="1509" w:hanging="360"/>
      </w:pPr>
      <w:rPr>
        <w:rFonts w:ascii="Courier New" w:hAnsi="Courier New" w:cs="Courier New" w:hint="default"/>
      </w:rPr>
    </w:lvl>
    <w:lvl w:ilvl="2" w:tplc="08090005" w:tentative="1">
      <w:start w:val="1"/>
      <w:numFmt w:val="bullet"/>
      <w:lvlText w:val=""/>
      <w:lvlJc w:val="left"/>
      <w:pPr>
        <w:ind w:left="2229" w:hanging="360"/>
      </w:pPr>
      <w:rPr>
        <w:rFonts w:ascii="Wingdings" w:hAnsi="Wingdings" w:hint="default"/>
      </w:rPr>
    </w:lvl>
    <w:lvl w:ilvl="3" w:tplc="08090001" w:tentative="1">
      <w:start w:val="1"/>
      <w:numFmt w:val="bullet"/>
      <w:lvlText w:val=""/>
      <w:lvlJc w:val="left"/>
      <w:pPr>
        <w:ind w:left="2949" w:hanging="360"/>
      </w:pPr>
      <w:rPr>
        <w:rFonts w:ascii="Symbol" w:hAnsi="Symbol" w:hint="default"/>
      </w:rPr>
    </w:lvl>
    <w:lvl w:ilvl="4" w:tplc="08090003" w:tentative="1">
      <w:start w:val="1"/>
      <w:numFmt w:val="bullet"/>
      <w:lvlText w:val="o"/>
      <w:lvlJc w:val="left"/>
      <w:pPr>
        <w:ind w:left="3669" w:hanging="360"/>
      </w:pPr>
      <w:rPr>
        <w:rFonts w:ascii="Courier New" w:hAnsi="Courier New" w:cs="Courier New" w:hint="default"/>
      </w:rPr>
    </w:lvl>
    <w:lvl w:ilvl="5" w:tplc="08090005" w:tentative="1">
      <w:start w:val="1"/>
      <w:numFmt w:val="bullet"/>
      <w:lvlText w:val=""/>
      <w:lvlJc w:val="left"/>
      <w:pPr>
        <w:ind w:left="4389" w:hanging="360"/>
      </w:pPr>
      <w:rPr>
        <w:rFonts w:ascii="Wingdings" w:hAnsi="Wingdings" w:hint="default"/>
      </w:rPr>
    </w:lvl>
    <w:lvl w:ilvl="6" w:tplc="08090001" w:tentative="1">
      <w:start w:val="1"/>
      <w:numFmt w:val="bullet"/>
      <w:lvlText w:val=""/>
      <w:lvlJc w:val="left"/>
      <w:pPr>
        <w:ind w:left="5109" w:hanging="360"/>
      </w:pPr>
      <w:rPr>
        <w:rFonts w:ascii="Symbol" w:hAnsi="Symbol" w:hint="default"/>
      </w:rPr>
    </w:lvl>
    <w:lvl w:ilvl="7" w:tplc="08090003" w:tentative="1">
      <w:start w:val="1"/>
      <w:numFmt w:val="bullet"/>
      <w:lvlText w:val="o"/>
      <w:lvlJc w:val="left"/>
      <w:pPr>
        <w:ind w:left="5829" w:hanging="360"/>
      </w:pPr>
      <w:rPr>
        <w:rFonts w:ascii="Courier New" w:hAnsi="Courier New" w:cs="Courier New" w:hint="default"/>
      </w:rPr>
    </w:lvl>
    <w:lvl w:ilvl="8" w:tplc="08090005" w:tentative="1">
      <w:start w:val="1"/>
      <w:numFmt w:val="bullet"/>
      <w:lvlText w:val=""/>
      <w:lvlJc w:val="left"/>
      <w:pPr>
        <w:ind w:left="6549" w:hanging="360"/>
      </w:pPr>
      <w:rPr>
        <w:rFonts w:ascii="Wingdings" w:hAnsi="Wingdings" w:hint="default"/>
      </w:rPr>
    </w:lvl>
  </w:abstractNum>
  <w:abstractNum w:abstractNumId="6" w15:restartNumberingAfterBreak="0">
    <w:nsid w:val="2DB53976"/>
    <w:multiLevelType w:val="hybridMultilevel"/>
    <w:tmpl w:val="688895CC"/>
    <w:lvl w:ilvl="0" w:tplc="B2FE675E">
      <w:numFmt w:val="bullet"/>
      <w:lvlText w:val="•"/>
      <w:lvlJc w:val="left"/>
      <w:pPr>
        <w:ind w:left="570" w:hanging="210"/>
      </w:pPr>
      <w:rPr>
        <w:rFonts w:asciiTheme="minorHAnsi" w:eastAsiaTheme="minorHAnsi" w:hAnsiTheme="minorHAns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EDE1E16"/>
    <w:multiLevelType w:val="hybridMultilevel"/>
    <w:tmpl w:val="F7DEBC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0EA14C1"/>
    <w:multiLevelType w:val="hybridMultilevel"/>
    <w:tmpl w:val="D9FC45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A3D5646"/>
    <w:multiLevelType w:val="hybridMultilevel"/>
    <w:tmpl w:val="2200DC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BC4665E"/>
    <w:multiLevelType w:val="hybridMultilevel"/>
    <w:tmpl w:val="E0AA83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C384B2C"/>
    <w:multiLevelType w:val="hybridMultilevel"/>
    <w:tmpl w:val="2E7CAA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3565AAF"/>
    <w:multiLevelType w:val="hybridMultilevel"/>
    <w:tmpl w:val="1EE2057A"/>
    <w:lvl w:ilvl="0" w:tplc="B2FE675E">
      <w:numFmt w:val="bullet"/>
      <w:lvlText w:val="•"/>
      <w:lvlJc w:val="left"/>
      <w:pPr>
        <w:ind w:left="570" w:hanging="210"/>
      </w:pPr>
      <w:rPr>
        <w:rFonts w:asciiTheme="minorHAnsi" w:eastAsiaTheme="minorHAnsi" w:hAnsiTheme="minorHAns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9932724"/>
    <w:multiLevelType w:val="hybridMultilevel"/>
    <w:tmpl w:val="62B63D7E"/>
    <w:lvl w:ilvl="0" w:tplc="0DEC7650">
      <w:numFmt w:val="bullet"/>
      <w:lvlText w:val="•"/>
      <w:lvlJc w:val="left"/>
      <w:pPr>
        <w:ind w:left="555" w:hanging="195"/>
      </w:pPr>
      <w:rPr>
        <w:rFonts w:ascii="Helvetica" w:eastAsiaTheme="minorHAnsi" w:hAnsi="Helvetica" w:cs="Helvetic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BAC2F5E"/>
    <w:multiLevelType w:val="hybridMultilevel"/>
    <w:tmpl w:val="0DFE30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CDF13CE"/>
    <w:multiLevelType w:val="hybridMultilevel"/>
    <w:tmpl w:val="04DE1B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53031C3"/>
    <w:multiLevelType w:val="hybridMultilevel"/>
    <w:tmpl w:val="72CC57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D591D28"/>
    <w:multiLevelType w:val="hybridMultilevel"/>
    <w:tmpl w:val="5AD05D7A"/>
    <w:lvl w:ilvl="0" w:tplc="0DEC7650">
      <w:numFmt w:val="bullet"/>
      <w:lvlText w:val="•"/>
      <w:lvlJc w:val="left"/>
      <w:pPr>
        <w:ind w:left="555" w:hanging="195"/>
      </w:pPr>
      <w:rPr>
        <w:rFonts w:ascii="Helvetica" w:eastAsiaTheme="minorHAnsi" w:hAnsi="Helvetica" w:cs="Helvetic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6"/>
  </w:num>
  <w:num w:numId="2">
    <w:abstractNumId w:val="4"/>
  </w:num>
  <w:num w:numId="3">
    <w:abstractNumId w:val="2"/>
  </w:num>
  <w:num w:numId="4">
    <w:abstractNumId w:val="7"/>
  </w:num>
  <w:num w:numId="5">
    <w:abstractNumId w:val="11"/>
  </w:num>
  <w:num w:numId="6">
    <w:abstractNumId w:val="9"/>
  </w:num>
  <w:num w:numId="7">
    <w:abstractNumId w:val="12"/>
  </w:num>
  <w:num w:numId="8">
    <w:abstractNumId w:val="6"/>
  </w:num>
  <w:num w:numId="9">
    <w:abstractNumId w:val="10"/>
  </w:num>
  <w:num w:numId="10">
    <w:abstractNumId w:val="8"/>
  </w:num>
  <w:num w:numId="11">
    <w:abstractNumId w:val="3"/>
  </w:num>
  <w:num w:numId="12">
    <w:abstractNumId w:val="13"/>
  </w:num>
  <w:num w:numId="13">
    <w:abstractNumId w:val="5"/>
  </w:num>
  <w:num w:numId="14">
    <w:abstractNumId w:val="0"/>
  </w:num>
  <w:num w:numId="15">
    <w:abstractNumId w:val="1"/>
  </w:num>
  <w:num w:numId="16">
    <w:abstractNumId w:val="17"/>
  </w:num>
  <w:num w:numId="17">
    <w:abstractNumId w:val="15"/>
  </w:num>
  <w:num w:numId="1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5F07"/>
    <w:rsid w:val="00061A53"/>
    <w:rsid w:val="000946DA"/>
    <w:rsid w:val="000C6DEE"/>
    <w:rsid w:val="001A0F32"/>
    <w:rsid w:val="00275311"/>
    <w:rsid w:val="002A6C3E"/>
    <w:rsid w:val="002E6A79"/>
    <w:rsid w:val="003576FB"/>
    <w:rsid w:val="003A1968"/>
    <w:rsid w:val="004B2E83"/>
    <w:rsid w:val="006B053F"/>
    <w:rsid w:val="006D22C5"/>
    <w:rsid w:val="006E236C"/>
    <w:rsid w:val="008C4B20"/>
    <w:rsid w:val="009136D2"/>
    <w:rsid w:val="009D35FA"/>
    <w:rsid w:val="00A04B7C"/>
    <w:rsid w:val="00AC5235"/>
    <w:rsid w:val="00AD1FA6"/>
    <w:rsid w:val="00AF1D53"/>
    <w:rsid w:val="00CE4CF9"/>
    <w:rsid w:val="00D35F07"/>
    <w:rsid w:val="00E05211"/>
    <w:rsid w:val="00E5265E"/>
    <w:rsid w:val="00FA74EC"/>
    <w:rsid w:val="00FB0593"/>
    <w:rsid w:val="00FC10D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EDC30A"/>
  <w15:chartTrackingRefBased/>
  <w15:docId w15:val="{50A4752F-8E15-4D31-A352-E05DE2AC5E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35F07"/>
    <w:pPr>
      <w:ind w:left="720"/>
      <w:contextualSpacing/>
    </w:pPr>
  </w:style>
  <w:style w:type="paragraph" w:styleId="NoSpacing">
    <w:name w:val="No Spacing"/>
    <w:uiPriority w:val="1"/>
    <w:qFormat/>
    <w:rsid w:val="00E05211"/>
    <w:pPr>
      <w:spacing w:after="0" w:line="240" w:lineRule="auto"/>
    </w:pPr>
  </w:style>
  <w:style w:type="paragraph" w:customStyle="1" w:styleId="Default">
    <w:name w:val="Default"/>
    <w:rsid w:val="006B053F"/>
    <w:pPr>
      <w:autoSpaceDE w:val="0"/>
      <w:autoSpaceDN w:val="0"/>
      <w:adjustRightInd w:val="0"/>
      <w:spacing w:after="0" w:line="240" w:lineRule="auto"/>
    </w:pPr>
    <w:rPr>
      <w:rFonts w:ascii="Calibri" w:hAnsi="Calibri" w:cs="Calibri"/>
      <w:color w:val="000000"/>
      <w:sz w:val="24"/>
      <w:szCs w:val="24"/>
    </w:rPr>
  </w:style>
  <w:style w:type="table" w:styleId="TableGrid">
    <w:name w:val="Table Grid"/>
    <w:basedOn w:val="TableNormal"/>
    <w:uiPriority w:val="39"/>
    <w:rsid w:val="006B05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C6DEE"/>
    <w:pPr>
      <w:tabs>
        <w:tab w:val="center" w:pos="4513"/>
        <w:tab w:val="right" w:pos="9026"/>
      </w:tabs>
      <w:spacing w:after="0" w:line="240" w:lineRule="auto"/>
    </w:pPr>
  </w:style>
  <w:style w:type="character" w:customStyle="1" w:styleId="HeaderChar">
    <w:name w:val="Header Char"/>
    <w:basedOn w:val="DefaultParagraphFont"/>
    <w:link w:val="Header"/>
    <w:uiPriority w:val="99"/>
    <w:rsid w:val="000C6DEE"/>
  </w:style>
  <w:style w:type="paragraph" w:styleId="Footer">
    <w:name w:val="footer"/>
    <w:basedOn w:val="Normal"/>
    <w:link w:val="FooterChar"/>
    <w:uiPriority w:val="99"/>
    <w:unhideWhenUsed/>
    <w:rsid w:val="000C6DEE"/>
    <w:pPr>
      <w:tabs>
        <w:tab w:val="center" w:pos="4513"/>
        <w:tab w:val="right" w:pos="9026"/>
      </w:tabs>
      <w:spacing w:after="0" w:line="240" w:lineRule="auto"/>
    </w:pPr>
  </w:style>
  <w:style w:type="character" w:customStyle="1" w:styleId="FooterChar">
    <w:name w:val="Footer Char"/>
    <w:basedOn w:val="DefaultParagraphFont"/>
    <w:link w:val="Footer"/>
    <w:uiPriority w:val="99"/>
    <w:rsid w:val="000C6D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jp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4C16D3F2771EC449081126D0BEF3B4C" ma:contentTypeVersion="13" ma:contentTypeDescription="Create a new document." ma:contentTypeScope="" ma:versionID="a2624e9487bcd07197eca8c7b51c1a1a">
  <xsd:schema xmlns:xsd="http://www.w3.org/2001/XMLSchema" xmlns:xs="http://www.w3.org/2001/XMLSchema" xmlns:p="http://schemas.microsoft.com/office/2006/metadata/properties" xmlns:ns3="46993f80-a46d-462a-8fc1-a790df4b71f2" xmlns:ns4="8d551220-13ba-471f-946f-d2c723059138" targetNamespace="http://schemas.microsoft.com/office/2006/metadata/properties" ma:root="true" ma:fieldsID="45e2dd274f3059e93dab08358450bdcf" ns3:_="" ns4:_="">
    <xsd:import namespace="46993f80-a46d-462a-8fc1-a790df4b71f2"/>
    <xsd:import namespace="8d551220-13ba-471f-946f-d2c723059138"/>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4:SharedWithUsers" minOccurs="0"/>
                <xsd:element ref="ns4:SharedWithDetails" minOccurs="0"/>
                <xsd:element ref="ns4:SharingHintHash" minOccurs="0"/>
                <xsd:element ref="ns3:MediaServiceAutoKeyPoints" minOccurs="0"/>
                <xsd:element ref="ns3:MediaServiceKeyPoints"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993f80-a46d-462a-8fc1-a790df4b71f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Location" ma:index="12" nillable="true" ma:displayName="MediaServiceLocation" ma:internalName="MediaServiceLocation"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d551220-13ba-471f-946f-d2c723059138"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898586F-9FF7-48D6-B441-D2A6F820E29A}">
  <ds:schemaRefs>
    <ds:schemaRef ds:uri="http://schemas.microsoft.com/sharepoint/v3/contenttype/forms"/>
  </ds:schemaRefs>
</ds:datastoreItem>
</file>

<file path=customXml/itemProps2.xml><?xml version="1.0" encoding="utf-8"?>
<ds:datastoreItem xmlns:ds="http://schemas.openxmlformats.org/officeDocument/2006/customXml" ds:itemID="{4C5CE060-19E2-4E4E-9898-6EE2C24554C7}">
  <ds:schemaRefs>
    <ds:schemaRef ds:uri="http://purl.org/dc/elements/1.1/"/>
    <ds:schemaRef ds:uri="http://schemas.microsoft.com/office/2006/documentManagement/types"/>
    <ds:schemaRef ds:uri="http://purl.org/dc/terms/"/>
    <ds:schemaRef ds:uri="http://schemas.openxmlformats.org/package/2006/metadata/core-properties"/>
    <ds:schemaRef ds:uri="46993f80-a46d-462a-8fc1-a790df4b71f2"/>
    <ds:schemaRef ds:uri="http://purl.org/dc/dcmitype/"/>
    <ds:schemaRef ds:uri="http://schemas.microsoft.com/office/infopath/2007/PartnerControls"/>
    <ds:schemaRef ds:uri="8d551220-13ba-471f-946f-d2c723059138"/>
    <ds:schemaRef ds:uri="http://schemas.microsoft.com/office/2006/metadata/properties"/>
    <ds:schemaRef ds:uri="http://www.w3.org/XML/1998/namespace"/>
  </ds:schemaRefs>
</ds:datastoreItem>
</file>

<file path=customXml/itemProps3.xml><?xml version="1.0" encoding="utf-8"?>
<ds:datastoreItem xmlns:ds="http://schemas.openxmlformats.org/officeDocument/2006/customXml" ds:itemID="{F49240AF-C7B0-46EF-8829-212DD1C3D7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993f80-a46d-462a-8fc1-a790df4b71f2"/>
    <ds:schemaRef ds:uri="8d551220-13ba-471f-946f-d2c72305913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1380</Words>
  <Characters>7869</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School</Company>
  <LinksUpToDate>false</LinksUpToDate>
  <CharactersWithSpaces>9231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Carolyn Kelly</dc:creator>
  <cp:keywords/>
  <dc:description/>
  <cp:lastModifiedBy>Emily Tutton</cp:lastModifiedBy>
  <cp:revision>4</cp:revision>
  <dcterms:created xsi:type="dcterms:W3CDTF">2021-05-06T10:14:00Z</dcterms:created>
  <dcterms:modified xsi:type="dcterms:W3CDTF">2026-06-18T10:53:00Z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0x010100A4C16D3F2771EC449081126D0BEF3B4C</vt:lpwstr>
  </property>
</Properties>
</file>